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7D9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APSTIPRINĀTS</w:t>
      </w:r>
    </w:p>
    <w:p w14:paraId="35E9C11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63A0F115"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iepirkuma komisijas</w:t>
      </w:r>
    </w:p>
    <w:p w14:paraId="304DA426" w14:textId="05B86272"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202</w:t>
      </w:r>
      <w:r w:rsidR="00806C30">
        <w:rPr>
          <w:rFonts w:ascii="Times New Roman" w:eastAsia="Times New Roman" w:hAnsi="Times New Roman" w:cs="Times New Roman"/>
          <w:sz w:val="24"/>
          <w:szCs w:val="24"/>
        </w:rPr>
        <w:t>2</w:t>
      </w:r>
      <w:r w:rsidRPr="007E53D7">
        <w:rPr>
          <w:rFonts w:ascii="Times New Roman" w:eastAsia="Times New Roman" w:hAnsi="Times New Roman" w:cs="Times New Roman"/>
          <w:sz w:val="24"/>
          <w:szCs w:val="24"/>
        </w:rPr>
        <w:t xml:space="preserve">.gada  </w:t>
      </w:r>
      <w:r w:rsidR="00243C98">
        <w:rPr>
          <w:rFonts w:ascii="Times New Roman" w:eastAsia="Times New Roman" w:hAnsi="Times New Roman" w:cs="Times New Roman"/>
          <w:sz w:val="24"/>
          <w:szCs w:val="24"/>
        </w:rPr>
        <w:t>10.</w:t>
      </w:r>
      <w:r w:rsidR="00806C30">
        <w:rPr>
          <w:rFonts w:ascii="Times New Roman" w:eastAsia="Times New Roman" w:hAnsi="Times New Roman" w:cs="Times New Roman"/>
          <w:sz w:val="24"/>
          <w:szCs w:val="24"/>
        </w:rPr>
        <w:t>marta</w:t>
      </w:r>
      <w:r w:rsidRPr="007E53D7">
        <w:rPr>
          <w:rFonts w:ascii="Times New Roman" w:eastAsia="Times New Roman" w:hAnsi="Times New Roman" w:cs="Times New Roman"/>
          <w:sz w:val="24"/>
          <w:szCs w:val="24"/>
        </w:rPr>
        <w:t xml:space="preserve"> sēdē</w:t>
      </w:r>
    </w:p>
    <w:p w14:paraId="2D9F006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Protokols Nr.1</w:t>
      </w:r>
    </w:p>
    <w:p w14:paraId="47DF248B"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689BA0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7CB21D4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819B688"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6A19DEE1" w14:textId="77777777" w:rsidR="00117DF6" w:rsidRDefault="00117DF6" w:rsidP="007E53D7">
      <w:pPr>
        <w:spacing w:after="0" w:line="240" w:lineRule="auto"/>
        <w:jc w:val="center"/>
        <w:rPr>
          <w:rFonts w:ascii="Times New Roman" w:eastAsia="Times New Roman" w:hAnsi="Times New Roman" w:cs="Times New Roman"/>
          <w:bCs/>
          <w:sz w:val="24"/>
          <w:szCs w:val="24"/>
        </w:rPr>
      </w:pPr>
    </w:p>
    <w:p w14:paraId="724F6651" w14:textId="77777777" w:rsidR="00117DF6" w:rsidRDefault="00117DF6" w:rsidP="007E53D7">
      <w:pPr>
        <w:spacing w:after="0" w:line="240" w:lineRule="auto"/>
        <w:jc w:val="center"/>
        <w:rPr>
          <w:rFonts w:ascii="Times New Roman" w:eastAsia="Times New Roman" w:hAnsi="Times New Roman" w:cs="Times New Roman"/>
          <w:bCs/>
          <w:sz w:val="24"/>
          <w:szCs w:val="24"/>
        </w:rPr>
      </w:pPr>
    </w:p>
    <w:p w14:paraId="25631327" w14:textId="77777777" w:rsidR="00117DF6" w:rsidRDefault="00117DF6" w:rsidP="007E53D7">
      <w:pPr>
        <w:spacing w:after="0" w:line="240" w:lineRule="auto"/>
        <w:jc w:val="center"/>
        <w:rPr>
          <w:rFonts w:ascii="Times New Roman" w:eastAsia="Times New Roman" w:hAnsi="Times New Roman" w:cs="Times New Roman"/>
          <w:bCs/>
          <w:sz w:val="24"/>
          <w:szCs w:val="24"/>
        </w:rPr>
      </w:pPr>
    </w:p>
    <w:p w14:paraId="62710647" w14:textId="77777777" w:rsidR="00117DF6" w:rsidRDefault="00117DF6" w:rsidP="007E53D7">
      <w:pPr>
        <w:spacing w:after="0" w:line="240" w:lineRule="auto"/>
        <w:jc w:val="center"/>
        <w:rPr>
          <w:rFonts w:ascii="Times New Roman" w:eastAsia="Times New Roman" w:hAnsi="Times New Roman" w:cs="Times New Roman"/>
          <w:bCs/>
          <w:sz w:val="24"/>
          <w:szCs w:val="24"/>
        </w:rPr>
      </w:pPr>
    </w:p>
    <w:p w14:paraId="6D7C70EC" w14:textId="64E28E11" w:rsidR="007E53D7" w:rsidRPr="007E53D7" w:rsidRDefault="007E53D7" w:rsidP="007E53D7">
      <w:pPr>
        <w:spacing w:after="0" w:line="240" w:lineRule="auto"/>
        <w:jc w:val="center"/>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IEPIRKUMA</w:t>
      </w:r>
    </w:p>
    <w:p w14:paraId="5A04EEB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0A45D7F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3479F1A6"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1B1D8055" w14:textId="66C32444" w:rsidR="00806C30" w:rsidRPr="00575518"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w:t>
      </w:r>
      <w:r w:rsidR="00806C30">
        <w:rPr>
          <w:rFonts w:ascii="Times New Roman" w:eastAsia="Times New Roman" w:hAnsi="Times New Roman" w:cs="Times New Roman"/>
          <w:b/>
          <w:bCs/>
          <w:sz w:val="24"/>
          <w:szCs w:val="24"/>
        </w:rPr>
        <w:t xml:space="preserve">Notekūdeņu attīrīšanas iekārtu dūņu </w:t>
      </w:r>
      <w:r w:rsidR="00575518" w:rsidRPr="00575518">
        <w:rPr>
          <w:rFonts w:ascii="Times New Roman" w:eastAsia="Times New Roman" w:hAnsi="Times New Roman" w:cs="Times New Roman"/>
          <w:b/>
          <w:bCs/>
          <w:sz w:val="24"/>
          <w:szCs w:val="24"/>
        </w:rPr>
        <w:t>izvešana no dūņu laukiem</w:t>
      </w:r>
      <w:r w:rsidR="00806C30" w:rsidRPr="00575518">
        <w:rPr>
          <w:rFonts w:ascii="Times New Roman" w:eastAsia="Times New Roman" w:hAnsi="Times New Roman" w:cs="Times New Roman"/>
          <w:b/>
          <w:bCs/>
          <w:sz w:val="24"/>
          <w:szCs w:val="24"/>
        </w:rPr>
        <w:t xml:space="preserve"> </w:t>
      </w:r>
    </w:p>
    <w:p w14:paraId="45383084" w14:textId="096FA51A" w:rsidR="007E53D7" w:rsidRPr="007E53D7" w:rsidRDefault="00806C30" w:rsidP="007E53D7">
      <w:pPr>
        <w:spacing w:after="0" w:line="240" w:lineRule="auto"/>
        <w:jc w:val="center"/>
        <w:rPr>
          <w:rFonts w:ascii="Times New Roman" w:eastAsia="Times New Roman" w:hAnsi="Times New Roman" w:cs="Times New Roman"/>
          <w:b/>
          <w:bCs/>
          <w:sz w:val="24"/>
          <w:szCs w:val="24"/>
        </w:rPr>
      </w:pPr>
      <w:r w:rsidRPr="00575518">
        <w:rPr>
          <w:rFonts w:ascii="Times New Roman" w:eastAsia="Times New Roman" w:hAnsi="Times New Roman" w:cs="Times New Roman"/>
          <w:b/>
          <w:bCs/>
          <w:sz w:val="24"/>
          <w:szCs w:val="24"/>
        </w:rPr>
        <w:t>un utilizēšana</w:t>
      </w:r>
      <w:r w:rsidR="007E53D7" w:rsidRPr="00575518">
        <w:rPr>
          <w:rFonts w:ascii="Times New Roman" w:eastAsia="Times New Roman" w:hAnsi="Times New Roman" w:cs="Times New Roman"/>
          <w:b/>
          <w:bCs/>
          <w:sz w:val="24"/>
          <w:szCs w:val="24"/>
        </w:rPr>
        <w:t>”</w:t>
      </w:r>
    </w:p>
    <w:p w14:paraId="17AA0F2C"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7214CEF1" w14:textId="0019CBB3"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ID Nr. </w:t>
      </w:r>
      <w:r w:rsidRPr="007E53D7">
        <w:rPr>
          <w:rFonts w:ascii="Times New Roman" w:eastAsia="Calibri" w:hAnsi="Times New Roman" w:cs="Times New Roman"/>
          <w:b/>
          <w:sz w:val="24"/>
          <w:szCs w:val="24"/>
        </w:rPr>
        <w:t xml:space="preserve">AS OUS </w:t>
      </w:r>
      <w:r w:rsidR="00806C30">
        <w:rPr>
          <w:rFonts w:ascii="Times New Roman" w:eastAsia="Calibri" w:hAnsi="Times New Roman" w:cs="Times New Roman"/>
          <w:b/>
          <w:sz w:val="24"/>
          <w:szCs w:val="24"/>
        </w:rPr>
        <w:t>2022/01_SPS</w:t>
      </w:r>
    </w:p>
    <w:p w14:paraId="2353EA17"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6548359E"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1E3DD04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446B2FFF"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F1D101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NOLIKUMS</w:t>
      </w:r>
    </w:p>
    <w:p w14:paraId="78FE527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FAF57FB"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4CF189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7F03678" w14:textId="77777777" w:rsidR="00AA3F64" w:rsidRPr="00806C30" w:rsidRDefault="00AA3F64" w:rsidP="00AA3F64">
      <w:pPr>
        <w:spacing w:after="0" w:line="240" w:lineRule="auto"/>
        <w:ind w:right="-1"/>
        <w:jc w:val="center"/>
        <w:rPr>
          <w:rFonts w:ascii="Times New Roman" w:eastAsia="Times New Roman" w:hAnsi="Times New Roman" w:cs="Times New Roman"/>
          <w:bCs/>
          <w:i/>
          <w:iCs/>
        </w:rPr>
      </w:pPr>
      <w:r w:rsidRPr="00806C30">
        <w:rPr>
          <w:rFonts w:ascii="Times New Roman" w:eastAsia="Times New Roman" w:hAnsi="Times New Roman" w:cs="Times New Roman"/>
          <w:bCs/>
          <w:i/>
          <w:iCs/>
        </w:rPr>
        <w:t>Iepirkuma paredzamā līgumcena ir zem LR likumā “Sabiedrisko pakalpojumu sniedzēju iepirkumu likums” noteikto iepirkuma procedūru piemērošanas līgumcenu robežvērtībām</w:t>
      </w:r>
    </w:p>
    <w:p w14:paraId="056687F8"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97AD78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08AC781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B870C53" w14:textId="77777777" w:rsidR="007E53D7" w:rsidRPr="007E53D7" w:rsidRDefault="007E53D7" w:rsidP="007E53D7">
      <w:pPr>
        <w:spacing w:after="0" w:line="240" w:lineRule="auto"/>
        <w:jc w:val="both"/>
        <w:rPr>
          <w:rFonts w:ascii="Times New Roman" w:eastAsia="Times New Roman" w:hAnsi="Times New Roman" w:cs="Times New Roman"/>
          <w:bCs/>
          <w:sz w:val="24"/>
          <w:szCs w:val="24"/>
        </w:rPr>
      </w:pPr>
    </w:p>
    <w:p w14:paraId="66F0B86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BDFF322"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7F2869"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E3DFB71"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AE3F9D6"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6F4742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2B18440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5CF7585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8044B6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254BDB7"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7FEECE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D3F29A"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730EC1C1" w14:textId="7A212452" w:rsidR="007E53D7" w:rsidRPr="007E53D7" w:rsidRDefault="007E53D7" w:rsidP="007E53D7">
      <w:pPr>
        <w:spacing w:after="0" w:line="240" w:lineRule="auto"/>
        <w:jc w:val="center"/>
        <w:rPr>
          <w:rFonts w:ascii="Times New Roman" w:eastAsia="Times New Roman" w:hAnsi="Times New Roman" w:cs="Times New Roman"/>
          <w:b/>
          <w:bCs/>
          <w:sz w:val="24"/>
          <w:szCs w:val="24"/>
        </w:rPr>
        <w:sectPr w:rsidR="007E53D7" w:rsidRPr="007E53D7" w:rsidSect="00C4734D">
          <w:footerReference w:type="even" r:id="rId8"/>
          <w:footerReference w:type="default" r:id="rId9"/>
          <w:headerReference w:type="first" r:id="rId10"/>
          <w:pgSz w:w="11906" w:h="16838"/>
          <w:pgMar w:top="1418" w:right="1134" w:bottom="1418" w:left="1701" w:header="709" w:footer="709" w:gutter="0"/>
          <w:cols w:space="708"/>
          <w:titlePg/>
          <w:docGrid w:linePitch="360"/>
        </w:sectPr>
      </w:pPr>
      <w:r w:rsidRPr="007E53D7">
        <w:rPr>
          <w:rFonts w:ascii="Times New Roman" w:eastAsia="Times New Roman" w:hAnsi="Times New Roman" w:cs="Times New Roman"/>
          <w:b/>
          <w:bCs/>
          <w:sz w:val="24"/>
          <w:szCs w:val="24"/>
        </w:rPr>
        <w:t xml:space="preserve">Olaine, </w:t>
      </w:r>
      <w:r w:rsidR="00117DF6">
        <w:rPr>
          <w:rFonts w:ascii="Times New Roman" w:eastAsia="Times New Roman" w:hAnsi="Times New Roman" w:cs="Times New Roman"/>
          <w:b/>
          <w:bCs/>
          <w:sz w:val="24"/>
          <w:szCs w:val="24"/>
        </w:rPr>
        <w:t>2022</w:t>
      </w:r>
    </w:p>
    <w:p w14:paraId="182BF1B7" w14:textId="77777777" w:rsidR="007E53D7" w:rsidRPr="007E53D7" w:rsidRDefault="007E53D7" w:rsidP="007E53D7">
      <w:pPr>
        <w:numPr>
          <w:ilvl w:val="0"/>
          <w:numId w:val="1"/>
        </w:numPr>
        <w:spacing w:after="0" w:line="240" w:lineRule="auto"/>
        <w:ind w:left="284" w:hanging="284"/>
        <w:jc w:val="center"/>
        <w:rPr>
          <w:rFonts w:ascii="Times New Roman" w:eastAsia="Times New Roman" w:hAnsi="Times New Roman" w:cs="Times New Roman"/>
          <w:b/>
          <w:sz w:val="24"/>
          <w:szCs w:val="24"/>
        </w:rPr>
      </w:pPr>
      <w:bookmarkStart w:id="0" w:name="_Ref38341330"/>
      <w:bookmarkStart w:id="1" w:name="_Toc59334717"/>
      <w:bookmarkStart w:id="2" w:name="_Toc61422120"/>
      <w:r w:rsidRPr="007E53D7">
        <w:rPr>
          <w:rFonts w:ascii="Times New Roman" w:eastAsia="Times New Roman" w:hAnsi="Times New Roman" w:cs="Times New Roman"/>
          <w:b/>
          <w:sz w:val="24"/>
          <w:szCs w:val="24"/>
        </w:rPr>
        <w:lastRenderedPageBreak/>
        <w:t>VISPĀRĪGĀ INFORMĀCIJA</w:t>
      </w:r>
      <w:bookmarkEnd w:id="0"/>
      <w:bookmarkEnd w:id="1"/>
      <w:bookmarkEnd w:id="2"/>
    </w:p>
    <w:p w14:paraId="68E4C2D5" w14:textId="77777777" w:rsidR="007E53D7" w:rsidRPr="007E53D7" w:rsidRDefault="007E53D7" w:rsidP="007E53D7">
      <w:pPr>
        <w:spacing w:after="0" w:line="240" w:lineRule="auto"/>
        <w:rPr>
          <w:rFonts w:ascii="Times New Roman" w:eastAsia="Times New Roman" w:hAnsi="Times New Roman" w:cs="Times New Roman"/>
          <w:b/>
          <w:sz w:val="24"/>
          <w:szCs w:val="24"/>
        </w:rPr>
      </w:pPr>
    </w:p>
    <w:p w14:paraId="2B135EEA"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rPr>
      </w:pPr>
      <w:bookmarkStart w:id="3" w:name="_Toc59334718"/>
      <w:bookmarkStart w:id="4" w:name="_Toc61422121"/>
      <w:r w:rsidRPr="007E53D7">
        <w:rPr>
          <w:rFonts w:ascii="Times New Roman" w:eastAsia="Times New Roman" w:hAnsi="Times New Roman" w:cs="Times New Roman"/>
          <w:b/>
          <w:sz w:val="24"/>
          <w:szCs w:val="24"/>
        </w:rPr>
        <w:t>Iepirkuma identifikācijas numurs</w:t>
      </w:r>
      <w:bookmarkEnd w:id="3"/>
      <w:bookmarkEnd w:id="4"/>
      <w:r w:rsidRPr="007E53D7">
        <w:rPr>
          <w:rFonts w:ascii="Times New Roman" w:eastAsia="Times New Roman" w:hAnsi="Times New Roman" w:cs="Times New Roman"/>
          <w:b/>
          <w:sz w:val="24"/>
          <w:szCs w:val="24"/>
        </w:rPr>
        <w:t xml:space="preserve">: </w:t>
      </w:r>
    </w:p>
    <w:p w14:paraId="212D0250" w14:textId="2667CCFB" w:rsidR="007E53D7" w:rsidRPr="007E53D7" w:rsidRDefault="007E53D7" w:rsidP="007E53D7">
      <w:pPr>
        <w:spacing w:after="0" w:line="240" w:lineRule="auto"/>
        <w:ind w:firstLine="720"/>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ID Nr. AS OŪS </w:t>
      </w:r>
      <w:r w:rsidR="00117DF6">
        <w:rPr>
          <w:rFonts w:ascii="Times New Roman" w:eastAsia="Calibri" w:hAnsi="Times New Roman" w:cs="Times New Roman"/>
          <w:sz w:val="24"/>
          <w:szCs w:val="24"/>
        </w:rPr>
        <w:t>2022/01_SPS</w:t>
      </w:r>
    </w:p>
    <w:p w14:paraId="56BE7F98" w14:textId="77777777" w:rsidR="007E53D7" w:rsidRPr="007E53D7" w:rsidRDefault="007E53D7" w:rsidP="009E10C8">
      <w:pPr>
        <w:spacing w:after="0" w:line="240" w:lineRule="auto"/>
        <w:jc w:val="both"/>
        <w:rPr>
          <w:rFonts w:ascii="Times New Roman" w:eastAsia="Times New Roman" w:hAnsi="Times New Roman" w:cs="Times New Roman"/>
          <w:sz w:val="24"/>
          <w:szCs w:val="24"/>
        </w:rPr>
      </w:pPr>
    </w:p>
    <w:p w14:paraId="6531BD76" w14:textId="77777777" w:rsidR="007E53D7" w:rsidRPr="007E53D7" w:rsidRDefault="007E53D7" w:rsidP="007E53D7">
      <w:pPr>
        <w:numPr>
          <w:ilvl w:val="1"/>
          <w:numId w:val="1"/>
        </w:numPr>
        <w:tabs>
          <w:tab w:val="clear" w:pos="720"/>
          <w:tab w:val="num" w:pos="709"/>
        </w:tabs>
        <w:spacing w:after="0" w:line="240" w:lineRule="auto"/>
        <w:jc w:val="both"/>
        <w:rPr>
          <w:rFonts w:ascii="Times New Roman" w:eastAsia="Times New Roman" w:hAnsi="Times New Roman" w:cs="Times New Roman"/>
          <w:b/>
          <w:sz w:val="24"/>
          <w:szCs w:val="24"/>
        </w:rPr>
      </w:pPr>
      <w:bookmarkStart w:id="5" w:name="_Toc59334719"/>
      <w:bookmarkStart w:id="6" w:name="_Toc61422122"/>
      <w:r w:rsidRPr="007E53D7">
        <w:rPr>
          <w:rFonts w:ascii="Times New Roman" w:eastAsia="Times New Roman" w:hAnsi="Times New Roman" w:cs="Times New Roman"/>
          <w:b/>
          <w:sz w:val="24"/>
          <w:szCs w:val="24"/>
        </w:rPr>
        <w:t>Pasūtītājs</w:t>
      </w:r>
      <w:bookmarkEnd w:id="5"/>
      <w:bookmarkEnd w:id="6"/>
      <w:r w:rsidRPr="007E53D7">
        <w:rPr>
          <w:rFonts w:ascii="Times New Roman" w:eastAsia="Times New Roman" w:hAnsi="Times New Roman" w:cs="Times New Roman"/>
          <w:b/>
          <w:sz w:val="24"/>
          <w:szCs w:val="24"/>
        </w:rPr>
        <w:t xml:space="preserve"> </w:t>
      </w:r>
    </w:p>
    <w:p w14:paraId="403E5081" w14:textId="77777777" w:rsidR="007E53D7" w:rsidRPr="007E53D7" w:rsidRDefault="007E53D7" w:rsidP="007E53D7">
      <w:pPr>
        <w:spacing w:after="0" w:line="240" w:lineRule="auto"/>
        <w:ind w:lef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7E53D7" w:rsidRPr="007E53D7" w14:paraId="6DED5F78" w14:textId="77777777" w:rsidTr="008046DF">
        <w:tc>
          <w:tcPr>
            <w:tcW w:w="3611" w:type="dxa"/>
            <w:vAlign w:val="center"/>
          </w:tcPr>
          <w:p w14:paraId="31A32946" w14:textId="77777777" w:rsidR="007E53D7" w:rsidRPr="007E53D7" w:rsidRDefault="007E53D7" w:rsidP="007E53D7">
            <w:pPr>
              <w:spacing w:after="0" w:line="240" w:lineRule="auto"/>
              <w:rPr>
                <w:rFonts w:ascii="Times New Roman" w:eastAsia="Times New Roman" w:hAnsi="Times New Roman" w:cs="Times New Roman"/>
                <w:sz w:val="24"/>
                <w:szCs w:val="24"/>
              </w:rPr>
            </w:pPr>
            <w:bookmarkStart w:id="7" w:name="_Ref57698581"/>
            <w:r w:rsidRPr="007E53D7">
              <w:rPr>
                <w:rFonts w:ascii="Times New Roman" w:eastAsia="Times New Roman" w:hAnsi="Times New Roman" w:cs="Times New Roman"/>
                <w:sz w:val="24"/>
                <w:szCs w:val="24"/>
              </w:rPr>
              <w:t>Pasūtītāja nosaukums:</w:t>
            </w:r>
          </w:p>
        </w:tc>
        <w:tc>
          <w:tcPr>
            <w:tcW w:w="4837" w:type="dxa"/>
            <w:vAlign w:val="center"/>
          </w:tcPr>
          <w:p w14:paraId="5B73360C" w14:textId="77777777" w:rsidR="007E53D7" w:rsidRPr="007E53D7" w:rsidRDefault="007E53D7" w:rsidP="007E53D7">
            <w:pPr>
              <w:spacing w:after="0" w:line="240" w:lineRule="auto"/>
              <w:ind w:right="192"/>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 (turpmāk- Pasūtītājs)</w:t>
            </w:r>
          </w:p>
        </w:tc>
      </w:tr>
      <w:tr w:rsidR="007E53D7" w:rsidRPr="007E53D7" w14:paraId="23A83226" w14:textId="77777777" w:rsidTr="008046DF">
        <w:tc>
          <w:tcPr>
            <w:tcW w:w="3611" w:type="dxa"/>
          </w:tcPr>
          <w:p w14:paraId="46747B20"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Adrese:</w:t>
            </w:r>
          </w:p>
        </w:tc>
        <w:tc>
          <w:tcPr>
            <w:tcW w:w="4837" w:type="dxa"/>
          </w:tcPr>
          <w:p w14:paraId="7DA4504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tc>
      </w:tr>
      <w:tr w:rsidR="007E53D7" w:rsidRPr="007E53D7" w14:paraId="2D36DBF8" w14:textId="77777777" w:rsidTr="008046DF">
        <w:tc>
          <w:tcPr>
            <w:tcW w:w="3611" w:type="dxa"/>
          </w:tcPr>
          <w:p w14:paraId="06988F95"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Reģistrācijas numurs:</w:t>
            </w:r>
          </w:p>
        </w:tc>
        <w:tc>
          <w:tcPr>
            <w:tcW w:w="4837" w:type="dxa"/>
          </w:tcPr>
          <w:p w14:paraId="25C90E50"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50003182001</w:t>
            </w:r>
          </w:p>
        </w:tc>
      </w:tr>
      <w:tr w:rsidR="007E53D7" w:rsidRPr="007E53D7" w14:paraId="4E5A8649" w14:textId="77777777" w:rsidTr="008046DF">
        <w:tc>
          <w:tcPr>
            <w:tcW w:w="3611" w:type="dxa"/>
          </w:tcPr>
          <w:p w14:paraId="2CA188D2"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Tālruņa numurs:</w:t>
            </w:r>
          </w:p>
        </w:tc>
        <w:tc>
          <w:tcPr>
            <w:tcW w:w="4837" w:type="dxa"/>
          </w:tcPr>
          <w:p w14:paraId="4C0A9DF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+371 67963102</w:t>
            </w:r>
          </w:p>
        </w:tc>
      </w:tr>
    </w:tbl>
    <w:bookmarkEnd w:id="7"/>
    <w:p w14:paraId="01DE86E6" w14:textId="032E76D4" w:rsidR="007E53D7" w:rsidRPr="00A16E4D" w:rsidRDefault="007E53D7" w:rsidP="007E53D7">
      <w:pPr>
        <w:numPr>
          <w:ilvl w:val="1"/>
          <w:numId w:val="1"/>
        </w:numPr>
        <w:spacing w:after="0" w:line="240" w:lineRule="auto"/>
        <w:ind w:left="709" w:right="-58"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 xml:space="preserve">Kontaktpersona: </w:t>
      </w:r>
      <w:r w:rsidRPr="007E53D7">
        <w:rPr>
          <w:rFonts w:ascii="Times New Roman" w:eastAsia="Times New Roman" w:hAnsi="Times New Roman" w:cs="Times New Roman"/>
          <w:sz w:val="24"/>
          <w:szCs w:val="24"/>
        </w:rPr>
        <w:t xml:space="preserve">par iepirkuma dokumentāciju un organizatoriska rakstura informāciju – Lāsma Vītoliņa, tel. 67146720, e-pasta adrese: </w:t>
      </w:r>
      <w:bookmarkStart w:id="8" w:name="_Hlk42071076"/>
      <w:r w:rsidRPr="007E53D7">
        <w:fldChar w:fldCharType="begin"/>
      </w:r>
      <w:r w:rsidRPr="007E53D7">
        <w:instrText xml:space="preserve"> HYPERLINK "mailto:lasma.vitolina@ous.lv" </w:instrText>
      </w:r>
      <w:r w:rsidRPr="007E53D7">
        <w:fldChar w:fldCharType="separate"/>
      </w:r>
      <w:r w:rsidRPr="007E53D7">
        <w:rPr>
          <w:rFonts w:ascii="Times New Roman" w:eastAsia="Times New Roman" w:hAnsi="Times New Roman" w:cs="Times New Roman"/>
          <w:sz w:val="24"/>
          <w:szCs w:val="24"/>
          <w:u w:val="single"/>
        </w:rPr>
        <w:t>lasma.vitolina@ous.lv</w:t>
      </w:r>
      <w:r w:rsidRPr="007E53D7">
        <w:rPr>
          <w:rFonts w:ascii="Times New Roman" w:eastAsia="Times New Roman" w:hAnsi="Times New Roman" w:cs="Times New Roman"/>
          <w:sz w:val="24"/>
          <w:szCs w:val="24"/>
          <w:u w:val="single"/>
        </w:rPr>
        <w:fldChar w:fldCharType="end"/>
      </w:r>
      <w:bookmarkEnd w:id="8"/>
      <w:r w:rsidRPr="007E53D7">
        <w:rPr>
          <w:rFonts w:ascii="Times New Roman" w:eastAsia="Times New Roman" w:hAnsi="Times New Roman" w:cs="Times New Roman"/>
          <w:sz w:val="24"/>
          <w:szCs w:val="24"/>
          <w:u w:val="single"/>
        </w:rPr>
        <w:t>.</w:t>
      </w:r>
    </w:p>
    <w:p w14:paraId="28916182" w14:textId="7EEED2B1" w:rsidR="00A16E4D" w:rsidRPr="007E53D7" w:rsidRDefault="00A16E4D" w:rsidP="007E53D7">
      <w:pPr>
        <w:numPr>
          <w:ilvl w:val="1"/>
          <w:numId w:val="1"/>
        </w:numPr>
        <w:spacing w:after="0" w:line="240" w:lineRule="auto"/>
        <w:ind w:left="709" w:right="-58" w:hanging="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Piegādātājs:</w:t>
      </w:r>
      <w:r>
        <w:rPr>
          <w:rFonts w:ascii="Times New Roman" w:eastAsia="Times New Roman" w:hAnsi="Times New Roman" w:cs="Times New Roman"/>
          <w:sz w:val="24"/>
          <w:szCs w:val="24"/>
        </w:rPr>
        <w:t xml:space="preserve"> fiziska persona, juridiska persona, personālsabiedrība vai personu apvienība, kas attiecīgi piedāvā tirgū sniegt pakalpojumu.</w:t>
      </w:r>
    </w:p>
    <w:p w14:paraId="50E9DA01" w14:textId="77777777" w:rsidR="007E53D7" w:rsidRPr="007E53D7" w:rsidRDefault="007E53D7" w:rsidP="007E53D7">
      <w:pPr>
        <w:spacing w:after="0" w:line="240" w:lineRule="auto"/>
        <w:ind w:left="709" w:right="-58"/>
        <w:jc w:val="both"/>
        <w:rPr>
          <w:rFonts w:ascii="Times New Roman" w:eastAsia="Times New Roman" w:hAnsi="Times New Roman" w:cs="Times New Roman"/>
          <w:sz w:val="24"/>
          <w:szCs w:val="24"/>
        </w:rPr>
      </w:pPr>
    </w:p>
    <w:p w14:paraId="365D37E6" w14:textId="77777777" w:rsidR="007E53D7" w:rsidRPr="007E53D7" w:rsidRDefault="007E53D7" w:rsidP="007E53D7">
      <w:pPr>
        <w:numPr>
          <w:ilvl w:val="1"/>
          <w:numId w:val="1"/>
        </w:numPr>
        <w:tabs>
          <w:tab w:val="clear" w:pos="720"/>
          <w:tab w:val="num" w:pos="709"/>
        </w:tabs>
        <w:spacing w:after="0" w:line="240" w:lineRule="auto"/>
        <w:ind w:left="426" w:right="9" w:hanging="426"/>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Informācijas apmaiņas kārtība:</w:t>
      </w:r>
    </w:p>
    <w:p w14:paraId="313653BD" w14:textId="434FE4FE" w:rsidR="007E53D7" w:rsidRPr="007E53D7" w:rsidRDefault="007E53D7" w:rsidP="00117DF6">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1.5.1. </w:t>
      </w:r>
      <w:r w:rsidR="00A16E4D">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Informācijas apmaiņa starp iepirkuma komisiju un ieinteresētajiem</w:t>
      </w:r>
      <w:r w:rsidR="00117DF6">
        <w:rPr>
          <w:rFonts w:ascii="Times New Roman" w:eastAsia="Times New Roman" w:hAnsi="Times New Roman" w:cs="Times New Roman"/>
          <w:sz w:val="24"/>
          <w:szCs w:val="24"/>
        </w:rPr>
        <w:t xml:space="preserve"> </w:t>
      </w:r>
      <w:r w:rsidR="00A16E4D">
        <w:rPr>
          <w:rFonts w:ascii="Times New Roman" w:eastAsia="Times New Roman" w:hAnsi="Times New Roman" w:cs="Times New Roman"/>
          <w:sz w:val="24"/>
          <w:szCs w:val="24"/>
        </w:rPr>
        <w:t>piegādātājiem</w:t>
      </w:r>
      <w:r w:rsidRPr="007E53D7">
        <w:rPr>
          <w:rFonts w:ascii="Times New Roman" w:eastAsia="Times New Roman" w:hAnsi="Times New Roman" w:cs="Times New Roman"/>
          <w:sz w:val="24"/>
          <w:szCs w:val="24"/>
        </w:rPr>
        <w:t xml:space="preserve"> un notiek elektroniski, pieprasījumus adresējot iepirkuma “</w:t>
      </w:r>
      <w:r w:rsidR="00117DF6" w:rsidRPr="00117DF6">
        <w:rPr>
          <w:rFonts w:ascii="Times New Roman" w:eastAsia="Times New Roman" w:hAnsi="Times New Roman" w:cs="Times New Roman"/>
          <w:sz w:val="24"/>
          <w:szCs w:val="24"/>
        </w:rPr>
        <w:t xml:space="preserve">Notekūdeņu attīrīšanas iekārtu dūņu </w:t>
      </w:r>
      <w:r w:rsidR="00575518">
        <w:rPr>
          <w:rFonts w:ascii="Times New Roman" w:eastAsia="Times New Roman" w:hAnsi="Times New Roman" w:cs="Times New Roman"/>
          <w:sz w:val="24"/>
          <w:szCs w:val="24"/>
        </w:rPr>
        <w:t>izvešana no dūņu laukiem un utilizēšana</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bCs/>
          <w:sz w:val="24"/>
          <w:szCs w:val="24"/>
        </w:rPr>
        <w:t xml:space="preserve"> (turpmāk – Iepirkums)</w:t>
      </w:r>
      <w:r w:rsidRPr="007E53D7">
        <w:rPr>
          <w:rFonts w:ascii="Times New Roman" w:eastAsia="Times New Roman" w:hAnsi="Times New Roman" w:cs="Times New Roman"/>
          <w:sz w:val="24"/>
          <w:szCs w:val="24"/>
        </w:rPr>
        <w:t xml:space="preserve">, iepirkuma komisijai (turpmāk – Iepirkuma komisija) un nosūtot uz e-pastu: </w:t>
      </w:r>
      <w:hyperlink r:id="rId11" w:history="1">
        <w:r w:rsidRPr="007E53D7">
          <w:rPr>
            <w:rFonts w:ascii="Times New Roman" w:eastAsia="Times New Roman" w:hAnsi="Times New Roman" w:cs="Times New Roman"/>
            <w:color w:val="0000FF"/>
            <w:sz w:val="24"/>
            <w:szCs w:val="24"/>
            <w:u w:val="single"/>
          </w:rPr>
          <w:t>lasma.vitolina@ous.lv</w:t>
        </w:r>
      </w:hyperlink>
      <w:r w:rsidR="009E10C8">
        <w:rPr>
          <w:rFonts w:ascii="Times New Roman" w:eastAsia="Times New Roman" w:hAnsi="Times New Roman" w:cs="Times New Roman"/>
          <w:color w:val="0000FF"/>
          <w:sz w:val="24"/>
          <w:szCs w:val="24"/>
          <w:u w:val="single"/>
        </w:rPr>
        <w:t>.</w:t>
      </w:r>
      <w:r w:rsidRPr="007E53D7">
        <w:rPr>
          <w:rFonts w:ascii="Times New Roman" w:eastAsia="Times New Roman" w:hAnsi="Times New Roman" w:cs="Times New Roman"/>
          <w:sz w:val="24"/>
          <w:szCs w:val="24"/>
        </w:rPr>
        <w:t xml:space="preserve"> Atbildes uz informācijas pieprasījumu tiek sniegtas, nosūtot rakstisku atbildi elektroniski, e-pastā </w:t>
      </w:r>
      <w:r w:rsidRPr="00C4734D">
        <w:rPr>
          <w:rFonts w:ascii="Times New Roman" w:eastAsia="Times New Roman" w:hAnsi="Times New Roman" w:cs="Times New Roman"/>
          <w:sz w:val="24"/>
          <w:szCs w:val="24"/>
        </w:rPr>
        <w:t xml:space="preserve">pievienojot </w:t>
      </w:r>
      <w:r w:rsidR="00F71DBB">
        <w:rPr>
          <w:rFonts w:ascii="Times New Roman" w:eastAsia="Times New Roman" w:hAnsi="Times New Roman" w:cs="Times New Roman"/>
          <w:sz w:val="24"/>
          <w:szCs w:val="24"/>
        </w:rPr>
        <w:t>e -</w:t>
      </w:r>
      <w:r w:rsidRPr="00C4734D">
        <w:rPr>
          <w:rFonts w:ascii="Times New Roman" w:eastAsia="Times New Roman" w:hAnsi="Times New Roman" w:cs="Times New Roman"/>
          <w:sz w:val="24"/>
          <w:szCs w:val="24"/>
        </w:rPr>
        <w:t>dokumentu,</w:t>
      </w:r>
      <w:r w:rsidR="00F71DBB">
        <w:rPr>
          <w:rFonts w:ascii="Times New Roman" w:eastAsia="Times New Roman" w:hAnsi="Times New Roman" w:cs="Times New Roman"/>
          <w:sz w:val="24"/>
          <w:szCs w:val="24"/>
        </w:rPr>
        <w:t xml:space="preserve"> kas parakstīts </w:t>
      </w:r>
      <w:r w:rsidRPr="00C4734D">
        <w:rPr>
          <w:rFonts w:ascii="Times New Roman" w:eastAsia="Times New Roman" w:hAnsi="Times New Roman" w:cs="Times New Roman"/>
          <w:sz w:val="24"/>
          <w:szCs w:val="24"/>
        </w:rPr>
        <w:t xml:space="preserve"> ar drošu elektronisko parakst</w:t>
      </w:r>
      <w:r w:rsidRPr="004A5311">
        <w:rPr>
          <w:rFonts w:ascii="Times New Roman" w:eastAsia="Times New Roman" w:hAnsi="Times New Roman" w:cs="Times New Roman"/>
          <w:sz w:val="24"/>
          <w:szCs w:val="24"/>
        </w:rPr>
        <w:t>u.</w:t>
      </w:r>
    </w:p>
    <w:p w14:paraId="0C3743B1"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1.5.2. Iepirkuma nolikums (turpmāk – Nolikums), Nolikuma grozījumi un cita informācija par Iepirkuma norisi līdz piedāvājumu atvēršanai tiek publicēta AS “Olaines ūdens un siltums” mājaslapā  </w:t>
      </w:r>
      <w:hyperlink r:id="rId12" w:history="1">
        <w:r w:rsidR="00D26A53" w:rsidRPr="00514CB6">
          <w:rPr>
            <w:rStyle w:val="Hyperlink"/>
            <w:rFonts w:ascii="Times New Roman" w:eastAsia="Times New Roman" w:hAnsi="Times New Roman" w:cs="Times New Roman"/>
            <w:sz w:val="24"/>
            <w:szCs w:val="24"/>
          </w:rPr>
          <w:t>www.ous.lv</w:t>
        </w:r>
      </w:hyperlink>
      <w:r w:rsidR="00D26A53">
        <w:rPr>
          <w:rFonts w:ascii="Times New Roman" w:eastAsia="Times New Roman" w:hAnsi="Times New Roman" w:cs="Times New Roman"/>
          <w:sz w:val="24"/>
          <w:szCs w:val="24"/>
        </w:rPr>
        <w:t xml:space="preserve">, </w:t>
      </w:r>
      <w:r w:rsidR="00D26A53" w:rsidRPr="00D26A53">
        <w:rPr>
          <w:rFonts w:ascii="Times New Roman" w:eastAsia="Times New Roman" w:hAnsi="Times New Roman" w:cs="Times New Roman"/>
          <w:sz w:val="24"/>
          <w:szCs w:val="24"/>
        </w:rPr>
        <w:t>sadaļā “Iepirkumi”</w:t>
      </w:r>
      <w:r w:rsidRPr="007E53D7">
        <w:rPr>
          <w:rFonts w:ascii="Times New Roman" w:eastAsia="Times New Roman" w:hAnsi="Times New Roman" w:cs="Times New Roman"/>
          <w:sz w:val="24"/>
          <w:szCs w:val="24"/>
        </w:rPr>
        <w:t>.</w:t>
      </w:r>
    </w:p>
    <w:p w14:paraId="3F2CA276" w14:textId="3F362234" w:rsidR="007E53D7" w:rsidRPr="007E53D7" w:rsidRDefault="007E53D7" w:rsidP="007E53D7">
      <w:pPr>
        <w:tabs>
          <w:tab w:val="num" w:pos="1003"/>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1.5.3. </w:t>
      </w:r>
      <w:r w:rsidRPr="007E53D7">
        <w:rPr>
          <w:rFonts w:ascii="Times New Roman" w:eastAsia="Times New Roman" w:hAnsi="Times New Roman" w:cs="Times New Roman"/>
          <w:sz w:val="24"/>
          <w:szCs w:val="24"/>
        </w:rPr>
        <w:tab/>
        <w:t xml:space="preserve">Ja ieinteresētais </w:t>
      </w:r>
      <w:r w:rsidR="00F64A74">
        <w:rPr>
          <w:rFonts w:ascii="Times New Roman" w:eastAsia="Times New Roman" w:hAnsi="Times New Roman" w:cs="Times New Roman"/>
          <w:sz w:val="24"/>
          <w:szCs w:val="24"/>
        </w:rPr>
        <w:t>piegādātājs</w:t>
      </w:r>
      <w:r w:rsidRPr="007E53D7">
        <w:rPr>
          <w:rFonts w:ascii="Times New Roman" w:eastAsia="Times New Roman" w:hAnsi="Times New Roman" w:cs="Times New Roman"/>
          <w:sz w:val="24"/>
          <w:szCs w:val="24"/>
        </w:rPr>
        <w:t xml:space="preserve"> laikus pieprasa papildu informāciju par Iepirkuma dokumentos iekļautajām prasībām, iepirkuma komisija to sniedz </w:t>
      </w:r>
      <w:r w:rsidR="00417A3E">
        <w:rPr>
          <w:rFonts w:ascii="Times New Roman" w:eastAsia="Times New Roman" w:hAnsi="Times New Roman" w:cs="Times New Roman"/>
          <w:sz w:val="24"/>
          <w:szCs w:val="24"/>
        </w:rPr>
        <w:t>5</w:t>
      </w:r>
      <w:r w:rsidRPr="007E53D7">
        <w:rPr>
          <w:rFonts w:ascii="Times New Roman" w:eastAsia="Times New Roman" w:hAnsi="Times New Roman" w:cs="Times New Roman"/>
          <w:sz w:val="24"/>
          <w:szCs w:val="24"/>
        </w:rPr>
        <w:t xml:space="preserve"> (piecu) darbdienu laikā, bet ne vēlāk kā 6 (sešas) dienas pirms piedāvājumu iesniegšanas termiņa beigām. Atbildes uz pieprasījumiem sniegt papildu informāciju par Nolikumu tiek nosūtītas </w:t>
      </w:r>
      <w:r w:rsidR="00D723F6">
        <w:rPr>
          <w:rFonts w:ascii="Times New Roman" w:eastAsia="Times New Roman" w:hAnsi="Times New Roman" w:cs="Times New Roman"/>
          <w:sz w:val="24"/>
          <w:szCs w:val="24"/>
        </w:rPr>
        <w:t>ieinteresētajam piegādātājam</w:t>
      </w:r>
      <w:r w:rsidRPr="007E53D7">
        <w:rPr>
          <w:rFonts w:ascii="Times New Roman" w:eastAsia="Times New Roman" w:hAnsi="Times New Roman" w:cs="Times New Roman"/>
          <w:sz w:val="24"/>
          <w:szCs w:val="24"/>
        </w:rPr>
        <w:t>, kas uzdevis jautājumu, un vienlaikus publicētas AS “Olaines ūdens un siltums” mājaslapā sadaļā “Iepirkumi”, pie Iepirkuma dokumentiem.</w:t>
      </w:r>
    </w:p>
    <w:p w14:paraId="2E615572" w14:textId="3E80EDCD" w:rsidR="007E53D7" w:rsidRPr="007E53D7" w:rsidRDefault="007E53D7" w:rsidP="007E53D7">
      <w:pPr>
        <w:tabs>
          <w:tab w:val="num" w:pos="567"/>
          <w:tab w:val="left" w:pos="709"/>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1.5.4. </w:t>
      </w:r>
      <w:r w:rsidRPr="007E53D7">
        <w:rPr>
          <w:rFonts w:ascii="Times New Roman" w:eastAsia="Times New Roman" w:hAnsi="Times New Roman" w:cs="Times New Roman"/>
          <w:sz w:val="24"/>
          <w:szCs w:val="24"/>
        </w:rPr>
        <w:tab/>
        <w:t xml:space="preserve">Ieinteresēto </w:t>
      </w:r>
      <w:r w:rsidR="00D723F6">
        <w:rPr>
          <w:rFonts w:ascii="Times New Roman" w:eastAsia="Times New Roman" w:hAnsi="Times New Roman" w:cs="Times New Roman"/>
          <w:sz w:val="24"/>
          <w:szCs w:val="24"/>
        </w:rPr>
        <w:t>piegādātāju</w:t>
      </w:r>
      <w:r w:rsidRPr="007E53D7">
        <w:rPr>
          <w:rFonts w:ascii="Times New Roman" w:eastAsia="Times New Roman" w:hAnsi="Times New Roman" w:cs="Times New Roman"/>
          <w:sz w:val="24"/>
          <w:szCs w:val="24"/>
        </w:rPr>
        <w:t xml:space="preserve"> pienākums ir pastāvīgi sekot </w:t>
      </w:r>
      <w:hyperlink r:id="rId13" w:history="1">
        <w:r w:rsidRPr="007E53D7">
          <w:rPr>
            <w:rFonts w:ascii="Times New Roman" w:eastAsia="Times New Roman" w:hAnsi="Times New Roman" w:cs="Times New Roman"/>
            <w:sz w:val="24"/>
            <w:szCs w:val="24"/>
            <w:u w:val="single"/>
          </w:rPr>
          <w:t>www.ous.lv</w:t>
        </w:r>
      </w:hyperlink>
      <w:r w:rsidRPr="007E53D7">
        <w:rPr>
          <w:rFonts w:ascii="Times New Roman" w:eastAsia="Times New Roman" w:hAnsi="Times New Roman" w:cs="Times New Roman"/>
          <w:sz w:val="24"/>
          <w:szCs w:val="24"/>
        </w:rPr>
        <w:t xml:space="preserve"> publicētajai informācijai. Ja minēto informāciju un ziņas Pasūtītājs ir ievietojis tīmekļvietnē www.ous.lv, sadaļā “Iepirkumi” pie konkrētā iepirkuma, tiek uzskatīts, ka </w:t>
      </w:r>
      <w:r w:rsidR="00417A3E">
        <w:rPr>
          <w:rFonts w:ascii="Times New Roman" w:eastAsia="Times New Roman" w:hAnsi="Times New Roman" w:cs="Times New Roman"/>
          <w:sz w:val="24"/>
          <w:szCs w:val="24"/>
        </w:rPr>
        <w:t>i</w:t>
      </w:r>
      <w:r w:rsidRPr="007E53D7">
        <w:rPr>
          <w:rFonts w:ascii="Times New Roman" w:eastAsia="Times New Roman" w:hAnsi="Times New Roman" w:cs="Times New Roman"/>
          <w:sz w:val="24"/>
          <w:szCs w:val="24"/>
        </w:rPr>
        <w:t xml:space="preserve">einteresētais  </w:t>
      </w:r>
      <w:r w:rsidR="00D723F6">
        <w:rPr>
          <w:rFonts w:ascii="Times New Roman" w:eastAsia="Times New Roman" w:hAnsi="Times New Roman" w:cs="Times New Roman"/>
          <w:sz w:val="24"/>
          <w:szCs w:val="24"/>
        </w:rPr>
        <w:t>piegādātājs</w:t>
      </w:r>
      <w:r w:rsidRPr="007E53D7">
        <w:rPr>
          <w:rFonts w:ascii="Times New Roman" w:eastAsia="Times New Roman" w:hAnsi="Times New Roman" w:cs="Times New Roman"/>
          <w:sz w:val="24"/>
          <w:szCs w:val="24"/>
        </w:rPr>
        <w:t xml:space="preserve"> tos ir saņēmis un ar tiem iepazinies. Iepirkuma komisija nav atbildīga par to, ja kāds ieinteresētais </w:t>
      </w:r>
      <w:r w:rsidR="00D723F6">
        <w:rPr>
          <w:rFonts w:ascii="Times New Roman" w:eastAsia="Times New Roman" w:hAnsi="Times New Roman" w:cs="Times New Roman"/>
          <w:sz w:val="24"/>
          <w:szCs w:val="24"/>
        </w:rPr>
        <w:t>piegādātājs</w:t>
      </w:r>
      <w:r w:rsidR="00417A3E">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nav iepazinies ar informāciju par iepirkumu, kurai ir nodrošināta brīva un tieša elektroniska pieeja tīmekļvietnē www.ous.lv sadaļā “Iepirkumi”.</w:t>
      </w:r>
    </w:p>
    <w:p w14:paraId="6717C250" w14:textId="77777777" w:rsidR="007E53D7" w:rsidRPr="007E53D7" w:rsidRDefault="007E53D7" w:rsidP="007E53D7">
      <w:pPr>
        <w:tabs>
          <w:tab w:val="num" w:pos="567"/>
          <w:tab w:val="left" w:pos="709"/>
        </w:tabs>
        <w:spacing w:after="0" w:line="240" w:lineRule="auto"/>
        <w:ind w:right="9"/>
        <w:jc w:val="both"/>
        <w:rPr>
          <w:rFonts w:ascii="Times New Roman" w:eastAsia="Times New Roman" w:hAnsi="Times New Roman" w:cs="Times New Roman"/>
          <w:sz w:val="24"/>
          <w:szCs w:val="24"/>
        </w:rPr>
      </w:pPr>
    </w:p>
    <w:p w14:paraId="15867758" w14:textId="77777777" w:rsidR="007E53D7" w:rsidRPr="001E27E0" w:rsidRDefault="007E53D7" w:rsidP="001E27E0">
      <w:pPr>
        <w:numPr>
          <w:ilvl w:val="1"/>
          <w:numId w:val="1"/>
        </w:numPr>
        <w:spacing w:after="0" w:line="240" w:lineRule="auto"/>
        <w:ind w:right="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Iepirkuma priekšmets </w:t>
      </w:r>
      <w:bookmarkStart w:id="9" w:name="_Toc59334722"/>
      <w:bookmarkStart w:id="10" w:name="_Toc61422125"/>
    </w:p>
    <w:p w14:paraId="629D1D3E" w14:textId="116010C2" w:rsidR="007E53D7" w:rsidRDefault="00417A3E" w:rsidP="007E53D7">
      <w:pPr>
        <w:numPr>
          <w:ilvl w:val="2"/>
          <w:numId w:val="1"/>
        </w:numPr>
        <w:spacing w:after="0" w:line="240" w:lineRule="auto"/>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w:t>
      </w:r>
      <w:r w:rsidR="00C11C3D">
        <w:rPr>
          <w:rFonts w:ascii="Times New Roman" w:eastAsia="Times New Roman" w:hAnsi="Times New Roman" w:cs="Times New Roman"/>
          <w:sz w:val="24"/>
          <w:szCs w:val="24"/>
        </w:rPr>
        <w:t xml:space="preserve">objektā </w:t>
      </w:r>
      <w:r w:rsidR="00593C92">
        <w:rPr>
          <w:rFonts w:ascii="Times New Roman" w:eastAsia="Times New Roman" w:hAnsi="Times New Roman" w:cs="Times New Roman"/>
          <w:sz w:val="24"/>
          <w:szCs w:val="24"/>
        </w:rPr>
        <w:t xml:space="preserve">Attīrīšanas iekārtas </w:t>
      </w:r>
      <w:r w:rsidR="002A4F92">
        <w:rPr>
          <w:rFonts w:ascii="Times New Roman" w:eastAsia="Times New Roman" w:hAnsi="Times New Roman" w:cs="Times New Roman"/>
          <w:sz w:val="24"/>
          <w:szCs w:val="24"/>
        </w:rPr>
        <w:t xml:space="preserve">2, Olaine, Olaines novads, </w:t>
      </w:r>
      <w:r>
        <w:rPr>
          <w:rFonts w:ascii="Times New Roman" w:eastAsia="Times New Roman" w:hAnsi="Times New Roman" w:cs="Times New Roman"/>
          <w:sz w:val="24"/>
          <w:szCs w:val="24"/>
        </w:rPr>
        <w:t>n</w:t>
      </w:r>
      <w:r w:rsidRPr="00417A3E">
        <w:rPr>
          <w:rFonts w:ascii="Times New Roman" w:eastAsia="Times New Roman" w:hAnsi="Times New Roman" w:cs="Times New Roman"/>
          <w:sz w:val="24"/>
          <w:szCs w:val="24"/>
        </w:rPr>
        <w:t>otekūdeņu attīrīšanas iekārt</w:t>
      </w:r>
      <w:r w:rsidR="002A4F92">
        <w:rPr>
          <w:rFonts w:ascii="Times New Roman" w:eastAsia="Times New Roman" w:hAnsi="Times New Roman" w:cs="Times New Roman"/>
          <w:sz w:val="24"/>
          <w:szCs w:val="24"/>
        </w:rPr>
        <w:t>as (NAI)</w:t>
      </w:r>
      <w:r w:rsidR="00035467">
        <w:rPr>
          <w:rFonts w:ascii="Times New Roman" w:eastAsia="Times New Roman" w:hAnsi="Times New Roman" w:cs="Times New Roman"/>
          <w:sz w:val="24"/>
          <w:szCs w:val="24"/>
        </w:rPr>
        <w:t xml:space="preserve"> </w:t>
      </w:r>
      <w:r w:rsidR="002A4F92">
        <w:rPr>
          <w:rFonts w:ascii="Times New Roman" w:eastAsia="Times New Roman" w:hAnsi="Times New Roman" w:cs="Times New Roman"/>
          <w:sz w:val="24"/>
          <w:szCs w:val="24"/>
        </w:rPr>
        <w:t>tehnoloģiskajā procesā radušos apstrādāto</w:t>
      </w:r>
      <w:r w:rsidR="00D05837">
        <w:rPr>
          <w:rFonts w:ascii="Times New Roman" w:eastAsia="Times New Roman" w:hAnsi="Times New Roman" w:cs="Times New Roman"/>
          <w:sz w:val="24"/>
          <w:szCs w:val="24"/>
        </w:rPr>
        <w:t xml:space="preserve"> (atūdeņoto) </w:t>
      </w:r>
      <w:r w:rsidRPr="00417A3E">
        <w:rPr>
          <w:rFonts w:ascii="Times New Roman" w:eastAsia="Times New Roman" w:hAnsi="Times New Roman" w:cs="Times New Roman"/>
          <w:sz w:val="24"/>
          <w:szCs w:val="24"/>
        </w:rPr>
        <w:t xml:space="preserve"> dūņu</w:t>
      </w:r>
      <w:r w:rsidR="002A4F92">
        <w:rPr>
          <w:rFonts w:ascii="Times New Roman" w:eastAsia="Times New Roman" w:hAnsi="Times New Roman" w:cs="Times New Roman"/>
          <w:sz w:val="24"/>
          <w:szCs w:val="24"/>
        </w:rPr>
        <w:t xml:space="preserve"> (</w:t>
      </w:r>
      <w:r w:rsidR="002A4F92" w:rsidRPr="0057454B">
        <w:rPr>
          <w:rFonts w:ascii="Times New Roman" w:eastAsia="Times New Roman" w:hAnsi="Times New Roman" w:cs="Times New Roman"/>
          <w:sz w:val="24"/>
          <w:szCs w:val="24"/>
        </w:rPr>
        <w:t>atkritumu klase 190805</w:t>
      </w:r>
      <w:r w:rsidR="0057454B">
        <w:rPr>
          <w:rFonts w:ascii="Times New Roman" w:eastAsia="Times New Roman" w:hAnsi="Times New Roman" w:cs="Times New Roman"/>
          <w:sz w:val="24"/>
          <w:szCs w:val="24"/>
        </w:rPr>
        <w:t xml:space="preserve"> – sadzīves notekūdeņu attīrīšanas dūņas</w:t>
      </w:r>
      <w:r w:rsidR="002A4F92">
        <w:rPr>
          <w:rFonts w:ascii="Times New Roman" w:eastAsia="Times New Roman" w:hAnsi="Times New Roman" w:cs="Times New Roman"/>
          <w:sz w:val="24"/>
          <w:szCs w:val="24"/>
        </w:rPr>
        <w:t>)</w:t>
      </w:r>
      <w:r w:rsidRPr="00417A3E">
        <w:rPr>
          <w:rFonts w:ascii="Times New Roman" w:eastAsia="Times New Roman" w:hAnsi="Times New Roman" w:cs="Times New Roman"/>
          <w:sz w:val="24"/>
          <w:szCs w:val="24"/>
        </w:rPr>
        <w:t xml:space="preserve"> </w:t>
      </w:r>
      <w:r w:rsidR="00695965">
        <w:rPr>
          <w:rFonts w:ascii="Times New Roman" w:eastAsia="Times New Roman" w:hAnsi="Times New Roman" w:cs="Times New Roman"/>
          <w:sz w:val="24"/>
          <w:szCs w:val="24"/>
        </w:rPr>
        <w:t>izvešana no dūņu la</w:t>
      </w:r>
      <w:r w:rsidR="00575518">
        <w:rPr>
          <w:rFonts w:ascii="Times New Roman" w:eastAsia="Times New Roman" w:hAnsi="Times New Roman" w:cs="Times New Roman"/>
          <w:sz w:val="24"/>
          <w:szCs w:val="24"/>
        </w:rPr>
        <w:t>u</w:t>
      </w:r>
      <w:r w:rsidR="00695965">
        <w:rPr>
          <w:rFonts w:ascii="Times New Roman" w:eastAsia="Times New Roman" w:hAnsi="Times New Roman" w:cs="Times New Roman"/>
          <w:sz w:val="24"/>
          <w:szCs w:val="24"/>
        </w:rPr>
        <w:t xml:space="preserve">kiem </w:t>
      </w:r>
      <w:r w:rsidRPr="00417A3E">
        <w:rPr>
          <w:rFonts w:ascii="Times New Roman" w:eastAsia="Times New Roman" w:hAnsi="Times New Roman" w:cs="Times New Roman"/>
          <w:sz w:val="24"/>
          <w:szCs w:val="24"/>
        </w:rPr>
        <w:t xml:space="preserve"> un utilizēšana</w:t>
      </w:r>
      <w:r>
        <w:rPr>
          <w:rFonts w:ascii="Times New Roman" w:eastAsia="Times New Roman" w:hAnsi="Times New Roman" w:cs="Times New Roman"/>
          <w:sz w:val="24"/>
          <w:szCs w:val="24"/>
        </w:rPr>
        <w:t xml:space="preserve">, </w:t>
      </w:r>
      <w:r w:rsidR="007E53D7" w:rsidRPr="007E53D7">
        <w:rPr>
          <w:rFonts w:ascii="Times New Roman" w:eastAsia="Times New Roman" w:hAnsi="Times New Roman" w:cs="Times New Roman"/>
          <w:sz w:val="24"/>
          <w:szCs w:val="24"/>
        </w:rPr>
        <w:t xml:space="preserve">saskaņā ar </w:t>
      </w:r>
      <w:r w:rsidR="007D69A0">
        <w:rPr>
          <w:rFonts w:ascii="Times New Roman" w:eastAsia="Times New Roman" w:hAnsi="Times New Roman" w:cs="Times New Roman"/>
          <w:sz w:val="24"/>
          <w:szCs w:val="24"/>
        </w:rPr>
        <w:t>Pasūtītāja un LR normatīvo aktu prasībām</w:t>
      </w:r>
      <w:r w:rsidR="007E53D7" w:rsidRPr="007E53D7">
        <w:rPr>
          <w:rFonts w:ascii="Times New Roman" w:eastAsia="Times New Roman" w:hAnsi="Times New Roman" w:cs="Times New Roman"/>
          <w:sz w:val="24"/>
          <w:szCs w:val="24"/>
        </w:rPr>
        <w:t>.</w:t>
      </w:r>
      <w:r w:rsidR="00C11C3D">
        <w:rPr>
          <w:rFonts w:ascii="Times New Roman" w:eastAsia="Times New Roman" w:hAnsi="Times New Roman" w:cs="Times New Roman"/>
          <w:sz w:val="24"/>
          <w:szCs w:val="24"/>
        </w:rPr>
        <w:t xml:space="preserve"> </w:t>
      </w:r>
    </w:p>
    <w:p w14:paraId="787EF939" w14:textId="13F1A11F" w:rsidR="002A4F92" w:rsidRDefault="002A4F92" w:rsidP="007E53D7">
      <w:pPr>
        <w:numPr>
          <w:ilvl w:val="2"/>
          <w:numId w:val="1"/>
        </w:numPr>
        <w:spacing w:after="0" w:line="240" w:lineRule="auto"/>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Kopējais paredzamais izvedamais un utilizēšanai pieņemamais apjoms -</w:t>
      </w:r>
      <w:r w:rsidR="000E60A1">
        <w:rPr>
          <w:rFonts w:ascii="Times New Roman" w:eastAsia="Times New Roman" w:hAnsi="Times New Roman" w:cs="Times New Roman"/>
          <w:sz w:val="24"/>
          <w:szCs w:val="24"/>
        </w:rPr>
        <w:t xml:space="preserve"> 2600</w:t>
      </w:r>
      <w:r>
        <w:rPr>
          <w:rFonts w:ascii="Times New Roman" w:eastAsia="Times New Roman" w:hAnsi="Times New Roman" w:cs="Times New Roman"/>
          <w:sz w:val="24"/>
          <w:szCs w:val="24"/>
        </w:rPr>
        <w:t>m</w:t>
      </w:r>
      <w:r w:rsidRPr="002A4F92">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ar amplitūdu ± </w:t>
      </w:r>
      <w:r w:rsidR="000E60A1">
        <w:rPr>
          <w:rFonts w:ascii="Times New Roman" w:eastAsia="Times New Roman" w:hAnsi="Times New Roman" w:cs="Times New Roman"/>
          <w:sz w:val="24"/>
          <w:szCs w:val="24"/>
        </w:rPr>
        <w:t>10 %.</w:t>
      </w:r>
    </w:p>
    <w:p w14:paraId="2F175AEC" w14:textId="3085493D" w:rsidR="007E5E31" w:rsidRPr="007E53D7" w:rsidRDefault="007E5E31" w:rsidP="007E53D7">
      <w:pPr>
        <w:numPr>
          <w:ilvl w:val="2"/>
          <w:numId w:val="1"/>
        </w:numPr>
        <w:spacing w:after="0" w:line="240" w:lineRule="auto"/>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 apstrādāto dūņu kvalitāte atbilst Ministru kabineta </w:t>
      </w:r>
      <w:r w:rsidRPr="0057454B">
        <w:rPr>
          <w:rFonts w:ascii="Times New Roman" w:eastAsia="Times New Roman" w:hAnsi="Times New Roman" w:cs="Times New Roman"/>
          <w:sz w:val="24"/>
          <w:szCs w:val="24"/>
        </w:rPr>
        <w:t>2006.gada 2.maija</w:t>
      </w:r>
      <w:r>
        <w:rPr>
          <w:rFonts w:ascii="Times New Roman" w:eastAsia="Times New Roman" w:hAnsi="Times New Roman" w:cs="Times New Roman"/>
          <w:sz w:val="24"/>
          <w:szCs w:val="24"/>
        </w:rPr>
        <w:t xml:space="preserve"> noteikumiem Nr. 362 “Par notekūdeņu </w:t>
      </w:r>
      <w:r w:rsidR="00035467">
        <w:rPr>
          <w:rFonts w:ascii="Times New Roman" w:eastAsia="Times New Roman" w:hAnsi="Times New Roman" w:cs="Times New Roman"/>
          <w:sz w:val="24"/>
          <w:szCs w:val="24"/>
        </w:rPr>
        <w:t xml:space="preserve">dūņu un to kompostu izmantošanu, monitoringu un kontroli”. </w:t>
      </w:r>
      <w:r>
        <w:rPr>
          <w:rFonts w:ascii="Times New Roman" w:eastAsia="Times New Roman" w:hAnsi="Times New Roman" w:cs="Times New Roman"/>
          <w:sz w:val="24"/>
          <w:szCs w:val="24"/>
        </w:rPr>
        <w:t xml:space="preserve"> </w:t>
      </w:r>
    </w:p>
    <w:p w14:paraId="4077CF28" w14:textId="77777777" w:rsidR="007E53D7" w:rsidRPr="007E53D7" w:rsidRDefault="007E53D7" w:rsidP="007E53D7">
      <w:pPr>
        <w:numPr>
          <w:ilvl w:val="2"/>
          <w:numId w:val="1"/>
        </w:numPr>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 xml:space="preserve">Iepirkuma priekšmets nav sadalīts daļās. </w:t>
      </w:r>
    </w:p>
    <w:p w14:paraId="4F530021" w14:textId="04577704" w:rsidR="007E53D7" w:rsidRDefault="007E53D7" w:rsidP="007E53D7">
      <w:pPr>
        <w:numPr>
          <w:ilvl w:val="2"/>
          <w:numId w:val="1"/>
        </w:numPr>
        <w:spacing w:after="0" w:line="240" w:lineRule="auto"/>
        <w:ind w:left="709" w:right="9" w:hanging="709"/>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nedrīkst iesniegt piedāvājuma variantus.</w:t>
      </w:r>
    </w:p>
    <w:p w14:paraId="5B4DFD94" w14:textId="0DB9A8E4" w:rsidR="00035467" w:rsidRDefault="00035467" w:rsidP="00035467">
      <w:pPr>
        <w:numPr>
          <w:ilvl w:val="2"/>
          <w:numId w:val="1"/>
        </w:numPr>
        <w:spacing w:after="0" w:line="240" w:lineRule="auto"/>
        <w:ind w:left="709" w:right="9"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 izpildes termiņš: </w:t>
      </w:r>
      <w:bookmarkStart w:id="11" w:name="_Toc59334724"/>
      <w:bookmarkStart w:id="12" w:name="_Toc63860912"/>
      <w:bookmarkStart w:id="13" w:name="_Ref90868378"/>
      <w:bookmarkStart w:id="14" w:name="_Toc98233103"/>
      <w:bookmarkEnd w:id="9"/>
      <w:bookmarkEnd w:id="10"/>
      <w:r w:rsidR="00B16EF5" w:rsidRPr="00161ABB">
        <w:rPr>
          <w:rFonts w:ascii="Times New Roman" w:eastAsia="Times New Roman" w:hAnsi="Times New Roman" w:cs="Times New Roman"/>
          <w:sz w:val="24"/>
          <w:szCs w:val="24"/>
        </w:rPr>
        <w:t>2 (divi) mēneši no Līguma noslēgšanas dienas</w:t>
      </w:r>
      <w:r>
        <w:rPr>
          <w:rFonts w:ascii="Times New Roman" w:eastAsia="Times New Roman" w:hAnsi="Times New Roman" w:cs="Times New Roman"/>
          <w:sz w:val="24"/>
          <w:szCs w:val="24"/>
        </w:rPr>
        <w:t>.</w:t>
      </w:r>
    </w:p>
    <w:p w14:paraId="6ACFFAE1" w14:textId="0E5EB561" w:rsidR="007E53D7" w:rsidRPr="00035467" w:rsidRDefault="007E53D7" w:rsidP="00035467">
      <w:pPr>
        <w:numPr>
          <w:ilvl w:val="2"/>
          <w:numId w:val="1"/>
        </w:numPr>
        <w:spacing w:after="0" w:line="240" w:lineRule="auto"/>
        <w:ind w:left="709" w:right="9" w:hanging="709"/>
        <w:contextualSpacing/>
        <w:jc w:val="both"/>
        <w:rPr>
          <w:rFonts w:ascii="Times New Roman" w:eastAsia="Times New Roman" w:hAnsi="Times New Roman" w:cs="Times New Roman"/>
          <w:sz w:val="24"/>
          <w:szCs w:val="24"/>
        </w:rPr>
      </w:pPr>
      <w:r w:rsidRPr="00035467">
        <w:rPr>
          <w:rFonts w:ascii="Times New Roman" w:eastAsia="Times New Roman" w:hAnsi="Times New Roman" w:cs="Times New Roman"/>
          <w:bCs/>
          <w:sz w:val="24"/>
          <w:szCs w:val="24"/>
          <w:lang w:eastAsia="lv-LV"/>
        </w:rPr>
        <w:t>Līguma izpildes vieta:</w:t>
      </w:r>
      <w:r w:rsidRPr="00035467">
        <w:rPr>
          <w:rFonts w:ascii="Times New Roman" w:eastAsia="Times New Roman" w:hAnsi="Times New Roman" w:cs="Times New Roman"/>
          <w:b/>
          <w:sz w:val="24"/>
          <w:szCs w:val="24"/>
          <w:lang w:eastAsia="lv-LV"/>
        </w:rPr>
        <w:t xml:space="preserve"> </w:t>
      </w:r>
      <w:bookmarkStart w:id="15" w:name="_Hlk31844654"/>
      <w:r w:rsidRPr="00035467">
        <w:rPr>
          <w:rFonts w:ascii="Times New Roman" w:eastAsia="Times New Roman" w:hAnsi="Times New Roman" w:cs="Times New Roman"/>
          <w:bCs/>
          <w:sz w:val="24"/>
          <w:szCs w:val="24"/>
          <w:lang w:eastAsia="lv-LV"/>
        </w:rPr>
        <w:t>Attīrīšanas iekārtas 2</w:t>
      </w:r>
      <w:bookmarkEnd w:id="15"/>
      <w:r w:rsidRPr="00035467">
        <w:rPr>
          <w:rFonts w:ascii="Times New Roman" w:eastAsia="Times New Roman" w:hAnsi="Times New Roman" w:cs="Times New Roman"/>
          <w:bCs/>
          <w:sz w:val="24"/>
          <w:szCs w:val="24"/>
          <w:lang w:eastAsia="lv-LV"/>
        </w:rPr>
        <w:t>,</w:t>
      </w:r>
      <w:r w:rsidRPr="00035467">
        <w:rPr>
          <w:rFonts w:ascii="Times New Roman" w:eastAsia="Times New Roman" w:hAnsi="Times New Roman" w:cs="Times New Roman"/>
          <w:b/>
          <w:sz w:val="24"/>
          <w:szCs w:val="24"/>
          <w:lang w:eastAsia="lv-LV"/>
        </w:rPr>
        <w:t xml:space="preserve"> </w:t>
      </w:r>
      <w:r w:rsidRPr="00035467">
        <w:rPr>
          <w:rFonts w:ascii="Times New Roman" w:eastAsia="Times New Roman" w:hAnsi="Times New Roman" w:cs="Times New Roman"/>
          <w:bCs/>
          <w:sz w:val="24"/>
          <w:szCs w:val="24"/>
          <w:lang w:eastAsia="lv-LV"/>
        </w:rPr>
        <w:t>Olaine, Olaines novads, LV – 2114</w:t>
      </w:r>
      <w:r w:rsidR="00035467" w:rsidRPr="00035467">
        <w:rPr>
          <w:rFonts w:ascii="Times New Roman" w:eastAsia="Times New Roman" w:hAnsi="Times New Roman" w:cs="Times New Roman"/>
          <w:bCs/>
          <w:sz w:val="24"/>
          <w:szCs w:val="24"/>
          <w:lang w:eastAsia="lv-LV"/>
        </w:rPr>
        <w:t>.</w:t>
      </w:r>
      <w:r w:rsidRPr="00035467">
        <w:rPr>
          <w:rFonts w:ascii="Times New Roman" w:eastAsia="Times New Roman" w:hAnsi="Times New Roman" w:cs="Times New Roman"/>
          <w:sz w:val="24"/>
          <w:szCs w:val="24"/>
          <w:lang w:eastAsia="lv-LV"/>
        </w:rPr>
        <w:t xml:space="preserve"> </w:t>
      </w:r>
    </w:p>
    <w:p w14:paraId="31B43BA8" w14:textId="77777777" w:rsidR="00035467" w:rsidRPr="007E53D7" w:rsidRDefault="00035467" w:rsidP="004206C8">
      <w:pPr>
        <w:spacing w:before="60" w:after="0" w:line="240" w:lineRule="auto"/>
        <w:contextualSpacing/>
        <w:jc w:val="both"/>
        <w:rPr>
          <w:rFonts w:ascii="Times New Roman" w:eastAsia="Times New Roman" w:hAnsi="Times New Roman" w:cs="Times New Roman"/>
          <w:sz w:val="24"/>
          <w:szCs w:val="24"/>
          <w:lang w:eastAsia="lv-LV"/>
        </w:rPr>
      </w:pPr>
    </w:p>
    <w:p w14:paraId="553A0206" w14:textId="77777777" w:rsidR="007E53D7" w:rsidRPr="007E53D7" w:rsidRDefault="007E53D7" w:rsidP="007E53D7">
      <w:pPr>
        <w:numPr>
          <w:ilvl w:val="1"/>
          <w:numId w:val="1"/>
        </w:numPr>
        <w:tabs>
          <w:tab w:val="num" w:pos="0"/>
        </w:tabs>
        <w:spacing w:after="0" w:line="240" w:lineRule="auto"/>
        <w:ind w:left="709" w:hanging="709"/>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b/>
          <w:sz w:val="24"/>
          <w:szCs w:val="24"/>
          <w:lang w:eastAsia="lv-LV"/>
        </w:rPr>
        <w:t>Iepirkuma dokumentu pieejamība</w:t>
      </w:r>
    </w:p>
    <w:p w14:paraId="2D6C846F" w14:textId="4AB9F4CF"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Pasūtītājs nodrošina brīvu un tiešu elektronisku pieeju Iepirkuma dokumentiem un visiem papildu nepieciešamajiem dokumentiem </w:t>
      </w:r>
      <w:r w:rsidR="00CC10B0">
        <w:rPr>
          <w:rFonts w:ascii="Times New Roman" w:eastAsia="Times New Roman" w:hAnsi="Times New Roman" w:cs="Times New Roman"/>
          <w:sz w:val="24"/>
          <w:szCs w:val="24"/>
          <w:lang w:eastAsia="lv-LV"/>
        </w:rPr>
        <w:t>Pasūtītāja</w:t>
      </w:r>
      <w:r w:rsidRPr="007E53D7">
        <w:rPr>
          <w:rFonts w:ascii="Times New Roman" w:eastAsia="Times New Roman" w:hAnsi="Times New Roman" w:cs="Times New Roman"/>
          <w:sz w:val="24"/>
          <w:szCs w:val="24"/>
          <w:lang w:eastAsia="lv-LV"/>
        </w:rPr>
        <w:t xml:space="preserve"> mājaslapā </w:t>
      </w:r>
      <w:hyperlink r:id="rId14" w:history="1">
        <w:r w:rsidRPr="007E53D7">
          <w:rPr>
            <w:rFonts w:ascii="Times New Roman" w:eastAsia="Times New Roman" w:hAnsi="Times New Roman" w:cs="Times New Roman"/>
            <w:sz w:val="24"/>
            <w:szCs w:val="24"/>
            <w:u w:val="single"/>
            <w:lang w:eastAsia="lv-LV"/>
          </w:rPr>
          <w:t>www.ous.lv</w:t>
        </w:r>
      </w:hyperlink>
      <w:r w:rsidR="00CC10B0">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sz w:val="24"/>
          <w:szCs w:val="24"/>
          <w:lang w:eastAsia="lv-LV"/>
        </w:rPr>
        <w:t xml:space="preserve">sadaļā “ Iepirkumi”, pie attiecīgā Iepirkuma, sākot ar Iepirkuma izsludināšanas brīdi. </w:t>
      </w:r>
    </w:p>
    <w:p w14:paraId="37217183"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Papildu informācija, kas tiks sniegta saistībā ar Iepirkumu, tiks publicēta AS “Olaines ūdens un siltums” mājaslapā </w:t>
      </w:r>
      <w:hyperlink r:id="rId15" w:history="1">
        <w:r w:rsidRPr="007E53D7">
          <w:rPr>
            <w:rFonts w:ascii="Times New Roman" w:eastAsia="Times New Roman" w:hAnsi="Times New Roman" w:cs="Times New Roman"/>
            <w:sz w:val="24"/>
            <w:szCs w:val="24"/>
            <w:u w:val="single"/>
            <w:lang w:eastAsia="lv-LV"/>
          </w:rPr>
          <w:t>www.ous.lv</w:t>
        </w:r>
      </w:hyperlink>
      <w:r w:rsidRPr="007E53D7">
        <w:rPr>
          <w:rFonts w:ascii="Times New Roman" w:eastAsia="Times New Roman" w:hAnsi="Times New Roman" w:cs="Times New Roman"/>
          <w:sz w:val="24"/>
          <w:szCs w:val="24"/>
          <w:lang w:eastAsia="lv-LV"/>
        </w:rPr>
        <w:t>, sadaļā “Iepirkumi”,  pie attiecīgā iepirkuma. Ieinteresētajam piegādātājam ir pienākums sekot līdzi publicētajai informācijai.</w:t>
      </w:r>
    </w:p>
    <w:p w14:paraId="190C8A9B" w14:textId="77777777" w:rsidR="007E53D7" w:rsidRPr="007E53D7" w:rsidRDefault="007E53D7" w:rsidP="007E53D7">
      <w:pPr>
        <w:spacing w:after="0" w:line="240" w:lineRule="auto"/>
        <w:ind w:left="720"/>
        <w:contextualSpacing/>
        <w:jc w:val="both"/>
        <w:rPr>
          <w:rFonts w:ascii="Times New Roman" w:eastAsia="Times New Roman" w:hAnsi="Times New Roman" w:cs="Times New Roman"/>
          <w:sz w:val="24"/>
          <w:szCs w:val="24"/>
          <w:lang w:eastAsia="lv-LV"/>
        </w:rPr>
      </w:pPr>
    </w:p>
    <w:p w14:paraId="112E11E3" w14:textId="77777777"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Piedāvājumu iesniegšanas un atvēršanas vieta, datums, laiks un kārtība</w:t>
      </w:r>
    </w:p>
    <w:p w14:paraId="2F70E012" w14:textId="5E71EF10"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Piedāvājumi jāiesniedz līdz </w:t>
      </w:r>
      <w:r w:rsidRPr="007E53D7">
        <w:rPr>
          <w:rFonts w:ascii="Times New Roman" w:eastAsia="Times New Roman" w:hAnsi="Times New Roman" w:cs="Times New Roman"/>
          <w:b/>
          <w:sz w:val="24"/>
          <w:szCs w:val="24"/>
          <w:lang w:eastAsia="lv-LV"/>
        </w:rPr>
        <w:t>202</w:t>
      </w:r>
      <w:r w:rsidR="00CC10B0">
        <w:rPr>
          <w:rFonts w:ascii="Times New Roman" w:eastAsia="Times New Roman" w:hAnsi="Times New Roman" w:cs="Times New Roman"/>
          <w:b/>
          <w:sz w:val="24"/>
          <w:szCs w:val="24"/>
          <w:lang w:eastAsia="lv-LV"/>
        </w:rPr>
        <w:t>2</w:t>
      </w:r>
      <w:r w:rsidRPr="007E53D7">
        <w:rPr>
          <w:rFonts w:ascii="Times New Roman" w:eastAsia="Times New Roman" w:hAnsi="Times New Roman" w:cs="Times New Roman"/>
          <w:b/>
          <w:sz w:val="24"/>
          <w:szCs w:val="24"/>
          <w:lang w:eastAsia="lv-LV"/>
        </w:rPr>
        <w:t xml:space="preserve">.gada </w:t>
      </w:r>
      <w:r w:rsidR="006D7569">
        <w:rPr>
          <w:rFonts w:ascii="Times New Roman" w:eastAsia="Times New Roman" w:hAnsi="Times New Roman" w:cs="Times New Roman"/>
          <w:b/>
          <w:sz w:val="24"/>
          <w:szCs w:val="24"/>
          <w:lang w:eastAsia="lv-LV"/>
        </w:rPr>
        <w:t>4.aprīļa</w:t>
      </w:r>
      <w:r w:rsidRPr="007E53D7">
        <w:rPr>
          <w:rFonts w:ascii="Times New Roman" w:eastAsia="Times New Roman" w:hAnsi="Times New Roman" w:cs="Times New Roman"/>
          <w:b/>
          <w:sz w:val="24"/>
          <w:szCs w:val="24"/>
          <w:lang w:eastAsia="lv-LV"/>
        </w:rPr>
        <w:t xml:space="preserve"> plkst.11:00</w:t>
      </w:r>
      <w:r w:rsidRPr="007E53D7">
        <w:rPr>
          <w:rFonts w:ascii="Times New Roman" w:eastAsia="Times New Roman" w:hAnsi="Times New Roman" w:cs="Times New Roman"/>
          <w:sz w:val="24"/>
          <w:szCs w:val="24"/>
          <w:lang w:eastAsia="lv-LV"/>
        </w:rPr>
        <w:t xml:space="preserve">, AS „Olaines ūdens un siltums” </w:t>
      </w:r>
      <w:r w:rsidRPr="007E53D7">
        <w:rPr>
          <w:rFonts w:ascii="Times New Roman" w:eastAsia="Times New Roman" w:hAnsi="Times New Roman" w:cs="Times New Roman"/>
          <w:sz w:val="24"/>
          <w:szCs w:val="24"/>
        </w:rPr>
        <w:t>Kūdras ielā 27, 3.stāvā, Olainē, Olaines novads, LV-2114, Latvija</w:t>
      </w:r>
      <w:r w:rsidR="00050356">
        <w:rPr>
          <w:rFonts w:ascii="Times New Roman" w:eastAsia="Times New Roman" w:hAnsi="Times New Roman" w:cs="Times New Roman"/>
          <w:sz w:val="24"/>
          <w:szCs w:val="24"/>
        </w:rPr>
        <w:t xml:space="preserve">, </w:t>
      </w:r>
      <w:r w:rsidR="00050356" w:rsidRPr="00050356">
        <w:rPr>
          <w:rFonts w:ascii="Times New Roman" w:eastAsia="Times New Roman" w:hAnsi="Times New Roman" w:cs="Times New Roman"/>
          <w:sz w:val="24"/>
          <w:szCs w:val="24"/>
        </w:rPr>
        <w:t>piedāvājumu iesniedzot personīgi</w:t>
      </w:r>
      <w:r w:rsidR="00900757">
        <w:rPr>
          <w:rFonts w:ascii="Times New Roman" w:eastAsia="Times New Roman" w:hAnsi="Times New Roman" w:cs="Times New Roman"/>
          <w:sz w:val="24"/>
          <w:szCs w:val="24"/>
        </w:rPr>
        <w:t>, ar kurjera starpniecību</w:t>
      </w:r>
      <w:r w:rsidR="00050356" w:rsidRPr="00050356">
        <w:rPr>
          <w:rFonts w:ascii="Times New Roman" w:eastAsia="Times New Roman" w:hAnsi="Times New Roman" w:cs="Times New Roman"/>
          <w:sz w:val="24"/>
          <w:szCs w:val="24"/>
        </w:rPr>
        <w:t xml:space="preserve"> vai atsūtot pa pastu. Pasta sūtījumam jābūt saņemtam šajā punktā norādītajā adresē līdz šajā punktā minētajam termiņam. Iesniegtie piedāvājumi ir Pasūtītāja īpašums, izņemot Nolikuma 1.</w:t>
      </w:r>
      <w:r w:rsidR="00D723F6">
        <w:rPr>
          <w:rFonts w:ascii="Times New Roman" w:eastAsia="Times New Roman" w:hAnsi="Times New Roman" w:cs="Times New Roman"/>
          <w:sz w:val="24"/>
          <w:szCs w:val="24"/>
        </w:rPr>
        <w:t>8</w:t>
      </w:r>
      <w:r w:rsidR="00050356" w:rsidRPr="00050356">
        <w:rPr>
          <w:rFonts w:ascii="Times New Roman" w:eastAsia="Times New Roman" w:hAnsi="Times New Roman" w:cs="Times New Roman"/>
          <w:sz w:val="24"/>
          <w:szCs w:val="24"/>
        </w:rPr>
        <w:t>.</w:t>
      </w:r>
      <w:r w:rsidR="009F65F7">
        <w:rPr>
          <w:rFonts w:ascii="Times New Roman" w:eastAsia="Times New Roman" w:hAnsi="Times New Roman" w:cs="Times New Roman"/>
          <w:sz w:val="24"/>
          <w:szCs w:val="24"/>
        </w:rPr>
        <w:t>2</w:t>
      </w:r>
      <w:r w:rsidR="00050356" w:rsidRPr="00050356">
        <w:rPr>
          <w:rFonts w:ascii="Times New Roman" w:eastAsia="Times New Roman" w:hAnsi="Times New Roman" w:cs="Times New Roman"/>
          <w:sz w:val="24"/>
          <w:szCs w:val="24"/>
        </w:rPr>
        <w:t>.punktā noteikto gadījumu</w:t>
      </w:r>
      <w:r w:rsidR="00B24735">
        <w:rPr>
          <w:rFonts w:ascii="Times New Roman" w:eastAsia="Times New Roman" w:hAnsi="Times New Roman" w:cs="Times New Roman"/>
          <w:sz w:val="24"/>
          <w:szCs w:val="24"/>
        </w:rPr>
        <w:t xml:space="preserve">. </w:t>
      </w:r>
      <w:r w:rsidR="00B24735" w:rsidRPr="00B24735">
        <w:rPr>
          <w:rFonts w:ascii="Times New Roman" w:eastAsia="Times New Roman" w:hAnsi="Times New Roman" w:cs="Times New Roman"/>
          <w:sz w:val="24"/>
          <w:szCs w:val="24"/>
          <w:u w:val="single"/>
        </w:rPr>
        <w:t>Pretend</w:t>
      </w:r>
      <w:r w:rsidR="00B24735">
        <w:rPr>
          <w:rFonts w:ascii="Times New Roman" w:eastAsia="Times New Roman" w:hAnsi="Times New Roman" w:cs="Times New Roman"/>
          <w:sz w:val="24"/>
          <w:szCs w:val="24"/>
          <w:u w:val="single"/>
        </w:rPr>
        <w:t>en</w:t>
      </w:r>
      <w:r w:rsidR="00B24735" w:rsidRPr="00B24735">
        <w:rPr>
          <w:rFonts w:ascii="Times New Roman" w:eastAsia="Times New Roman" w:hAnsi="Times New Roman" w:cs="Times New Roman"/>
          <w:sz w:val="24"/>
          <w:szCs w:val="24"/>
          <w:u w:val="single"/>
        </w:rPr>
        <w:t xml:space="preserve">ts, iesniedzot piedāvājumu personīgi, ņem vērā </w:t>
      </w:r>
      <w:r w:rsidR="00B24735">
        <w:rPr>
          <w:rFonts w:ascii="Times New Roman" w:eastAsia="Times New Roman" w:hAnsi="Times New Roman" w:cs="Times New Roman"/>
          <w:sz w:val="24"/>
          <w:szCs w:val="24"/>
          <w:u w:val="single"/>
        </w:rPr>
        <w:t>P</w:t>
      </w:r>
      <w:r w:rsidR="00B24735" w:rsidRPr="00B24735">
        <w:rPr>
          <w:rFonts w:ascii="Times New Roman" w:eastAsia="Times New Roman" w:hAnsi="Times New Roman" w:cs="Times New Roman"/>
          <w:sz w:val="24"/>
          <w:szCs w:val="24"/>
          <w:u w:val="single"/>
        </w:rPr>
        <w:t>asūtītāja noteiktos ierobežojumus klientu apkalpošanai klātienē</w:t>
      </w:r>
      <w:r w:rsidR="00B24735">
        <w:rPr>
          <w:rFonts w:ascii="Times New Roman" w:eastAsia="Times New Roman" w:hAnsi="Times New Roman" w:cs="Times New Roman"/>
          <w:sz w:val="24"/>
          <w:szCs w:val="24"/>
        </w:rPr>
        <w:t>.</w:t>
      </w:r>
    </w:p>
    <w:p w14:paraId="736C5833" w14:textId="1619AA4F" w:rsidR="007E53D7" w:rsidRPr="007E53D7" w:rsidRDefault="00D05837" w:rsidP="007E53D7">
      <w:pPr>
        <w:numPr>
          <w:ilvl w:val="2"/>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w:t>
      </w:r>
      <w:r w:rsidR="00161ABB">
        <w:rPr>
          <w:rFonts w:ascii="Times New Roman" w:eastAsia="Times New Roman" w:hAnsi="Times New Roman" w:cs="Times New Roman"/>
          <w:sz w:val="24"/>
          <w:szCs w:val="24"/>
        </w:rPr>
        <w:t>N</w:t>
      </w:r>
      <w:r>
        <w:rPr>
          <w:rFonts w:ascii="Times New Roman" w:eastAsia="Times New Roman" w:hAnsi="Times New Roman" w:cs="Times New Roman"/>
          <w:sz w:val="24"/>
          <w:szCs w:val="24"/>
        </w:rPr>
        <w:t>olikum</w:t>
      </w:r>
      <w:r w:rsidR="00161AB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1.8.1.</w:t>
      </w:r>
      <w:r w:rsidR="00161ABB">
        <w:rPr>
          <w:rFonts w:ascii="Times New Roman" w:eastAsia="Times New Roman" w:hAnsi="Times New Roman" w:cs="Times New Roman"/>
          <w:sz w:val="24"/>
          <w:szCs w:val="24"/>
        </w:rPr>
        <w:t>punktā</w:t>
      </w:r>
      <w:r>
        <w:rPr>
          <w:rFonts w:ascii="Times New Roman" w:eastAsia="Times New Roman" w:hAnsi="Times New Roman" w:cs="Times New Roman"/>
          <w:sz w:val="24"/>
          <w:szCs w:val="24"/>
        </w:rPr>
        <w:t xml:space="preserve"> noteiktā termiņ</w:t>
      </w:r>
      <w:r w:rsidR="00161ABB">
        <w:rPr>
          <w:rFonts w:ascii="Times New Roman" w:eastAsia="Times New Roman" w:hAnsi="Times New Roman" w:cs="Times New Roman"/>
          <w:sz w:val="24"/>
          <w:szCs w:val="24"/>
        </w:rPr>
        <w:t xml:space="preserve">a </w:t>
      </w:r>
      <w:r w:rsidR="009912C2">
        <w:rPr>
          <w:rFonts w:ascii="Times New Roman" w:eastAsia="Times New Roman" w:hAnsi="Times New Roman" w:cs="Times New Roman"/>
          <w:sz w:val="24"/>
          <w:szCs w:val="24"/>
        </w:rPr>
        <w:t xml:space="preserve">saņemtie </w:t>
      </w:r>
      <w:r w:rsidR="007E53D7" w:rsidRPr="007E53D7">
        <w:rPr>
          <w:rFonts w:ascii="Times New Roman" w:eastAsia="Times New Roman" w:hAnsi="Times New Roman" w:cs="Times New Roman"/>
          <w:sz w:val="24"/>
          <w:szCs w:val="24"/>
        </w:rPr>
        <w:t xml:space="preserve">piedāvājumi tiks atzīti par neatbilstošiem Nolikuma prasībām. Pretendentu piedāvājumi, </w:t>
      </w:r>
      <w:r w:rsidR="009912C2">
        <w:rPr>
          <w:rFonts w:ascii="Times New Roman" w:eastAsia="Times New Roman" w:hAnsi="Times New Roman" w:cs="Times New Roman"/>
          <w:sz w:val="24"/>
          <w:szCs w:val="24"/>
        </w:rPr>
        <w:t xml:space="preserve">tie </w:t>
      </w:r>
      <w:r w:rsidR="007E53D7" w:rsidRPr="007E53D7">
        <w:rPr>
          <w:rFonts w:ascii="Times New Roman" w:eastAsia="Times New Roman" w:hAnsi="Times New Roman" w:cs="Times New Roman"/>
          <w:sz w:val="24"/>
          <w:szCs w:val="24"/>
        </w:rPr>
        <w:t>netiek atvērti un neatvērti tiek nosūtīti atpakaļ iesniedzējam.</w:t>
      </w:r>
    </w:p>
    <w:p w14:paraId="1E809F21"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līdz piedāvājumu iesniegšanas termiņa beigām var rakstveidā grozīt vai atsaukt iesniegto piedāvājumu.</w:t>
      </w:r>
    </w:p>
    <w:p w14:paraId="47657F8B"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Piedāvājuma atsaukšanai ir bezierunu raksturs un tā izslēdz pretendentu no tālākas līdzdalības Iepirkumā. Piedāvājuma maiņas gadījumā par piedāvājuma iesniegšanas laiku tiek uzskatīts grozītā piedāvājuma iesniegšanas brīdis. </w:t>
      </w:r>
    </w:p>
    <w:p w14:paraId="1BDAC713" w14:textId="77777777" w:rsid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sedz visas izmaksas, kas saistītas ar piedāvājuma sagatavošanu un iesniegšanu Pasūtītājam.</w:t>
      </w:r>
    </w:p>
    <w:p w14:paraId="1AAABC61" w14:textId="60125E9B" w:rsidR="007E53D7" w:rsidRDefault="000E67CE"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9F65F7">
        <w:rPr>
          <w:rFonts w:ascii="Times New Roman" w:eastAsia="Times New Roman" w:hAnsi="Times New Roman" w:cs="Times New Roman"/>
          <w:sz w:val="24"/>
          <w:szCs w:val="24"/>
        </w:rPr>
        <w:t xml:space="preserve">Piedāvājumu atvēršana sākas tūlīt pēc piedāvājumu iesniegšanas termiņa beigām </w:t>
      </w:r>
      <w:r w:rsidRPr="009F65F7">
        <w:rPr>
          <w:rFonts w:ascii="Times New Roman" w:eastAsia="Times New Roman" w:hAnsi="Times New Roman" w:cs="Times New Roman"/>
          <w:b/>
          <w:sz w:val="24"/>
          <w:szCs w:val="24"/>
          <w:lang w:eastAsia="lv-LV"/>
        </w:rPr>
        <w:t>202</w:t>
      </w:r>
      <w:r w:rsidR="009F65F7" w:rsidRPr="009F65F7">
        <w:rPr>
          <w:rFonts w:ascii="Times New Roman" w:eastAsia="Times New Roman" w:hAnsi="Times New Roman" w:cs="Times New Roman"/>
          <w:b/>
          <w:sz w:val="24"/>
          <w:szCs w:val="24"/>
          <w:lang w:eastAsia="lv-LV"/>
        </w:rPr>
        <w:t>2</w:t>
      </w:r>
      <w:r w:rsidRPr="009F65F7">
        <w:rPr>
          <w:rFonts w:ascii="Times New Roman" w:eastAsia="Times New Roman" w:hAnsi="Times New Roman" w:cs="Times New Roman"/>
          <w:b/>
          <w:sz w:val="24"/>
          <w:szCs w:val="24"/>
          <w:lang w:eastAsia="lv-LV"/>
        </w:rPr>
        <w:t xml:space="preserve">.gada </w:t>
      </w:r>
      <w:r w:rsidR="006D7569">
        <w:rPr>
          <w:rFonts w:ascii="Times New Roman" w:eastAsia="Times New Roman" w:hAnsi="Times New Roman" w:cs="Times New Roman"/>
          <w:b/>
          <w:sz w:val="24"/>
          <w:szCs w:val="24"/>
          <w:lang w:eastAsia="lv-LV"/>
        </w:rPr>
        <w:t>4.aprīlī</w:t>
      </w:r>
      <w:r w:rsidRPr="009F65F7">
        <w:rPr>
          <w:rFonts w:ascii="Times New Roman" w:eastAsia="Times New Roman" w:hAnsi="Times New Roman" w:cs="Times New Roman"/>
          <w:b/>
          <w:sz w:val="24"/>
          <w:szCs w:val="24"/>
          <w:lang w:eastAsia="lv-LV"/>
        </w:rPr>
        <w:t xml:space="preserve"> plkst.11:00</w:t>
      </w:r>
      <w:r w:rsidRPr="009F65F7">
        <w:rPr>
          <w:rFonts w:ascii="Times New Roman" w:eastAsia="Times New Roman" w:hAnsi="Times New Roman" w:cs="Times New Roman"/>
          <w:sz w:val="24"/>
          <w:szCs w:val="24"/>
        </w:rPr>
        <w:t xml:space="preserve">, AS „Olaines ūdens un siltums” telpās Kūdras iela 27, 3.stāvā, Olaine,  Olaines novads, LV-2114. </w:t>
      </w:r>
      <w:r w:rsidR="009912C2">
        <w:rPr>
          <w:rFonts w:ascii="Times New Roman" w:eastAsia="Times New Roman" w:hAnsi="Times New Roman" w:cs="Times New Roman"/>
          <w:sz w:val="24"/>
          <w:szCs w:val="24"/>
        </w:rPr>
        <w:t xml:space="preserve">Piedāvājumu atvēršana notiek slēgtā iepirkumu komisijas </w:t>
      </w:r>
      <w:r w:rsidR="00AB535B">
        <w:rPr>
          <w:rFonts w:ascii="Times New Roman" w:eastAsia="Times New Roman" w:hAnsi="Times New Roman" w:cs="Times New Roman"/>
          <w:sz w:val="24"/>
          <w:szCs w:val="24"/>
        </w:rPr>
        <w:t>sanāksmē</w:t>
      </w:r>
      <w:r w:rsidR="009912C2">
        <w:rPr>
          <w:rFonts w:ascii="Times New Roman" w:eastAsia="Times New Roman" w:hAnsi="Times New Roman" w:cs="Times New Roman"/>
          <w:sz w:val="24"/>
          <w:szCs w:val="24"/>
        </w:rPr>
        <w:t>.</w:t>
      </w:r>
    </w:p>
    <w:p w14:paraId="1C057A04" w14:textId="77777777" w:rsidR="009F65F7" w:rsidRPr="009F65F7" w:rsidRDefault="009F65F7" w:rsidP="009F65F7">
      <w:pPr>
        <w:spacing w:after="0" w:line="240" w:lineRule="auto"/>
        <w:ind w:left="720"/>
        <w:contextualSpacing/>
        <w:jc w:val="both"/>
        <w:rPr>
          <w:rFonts w:ascii="Times New Roman" w:eastAsia="Times New Roman" w:hAnsi="Times New Roman" w:cs="Times New Roman"/>
          <w:sz w:val="24"/>
          <w:szCs w:val="24"/>
        </w:rPr>
      </w:pPr>
    </w:p>
    <w:p w14:paraId="23099681"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derīguma termiņš</w:t>
      </w:r>
    </w:p>
    <w:p w14:paraId="41DF8E5B" w14:textId="6CFD928F"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 xml:space="preserve">Pretendenta iesniegtajam piedāvājumam jābūt derīgam līdz iepirkuma līguma noslēgšanai, bet ne mazāk kā </w:t>
      </w:r>
      <w:r w:rsidR="009912C2">
        <w:rPr>
          <w:rFonts w:ascii="Times New Roman" w:eastAsia="Times New Roman" w:hAnsi="Times New Roman" w:cs="Times New Roman"/>
          <w:bCs/>
          <w:sz w:val="24"/>
          <w:szCs w:val="24"/>
          <w:lang w:eastAsia="lv-LV"/>
        </w:rPr>
        <w:t xml:space="preserve">45 </w:t>
      </w:r>
      <w:r w:rsidR="009F65F7">
        <w:rPr>
          <w:rFonts w:ascii="Times New Roman" w:eastAsia="Times New Roman" w:hAnsi="Times New Roman" w:cs="Times New Roman"/>
          <w:bCs/>
          <w:sz w:val="24"/>
          <w:szCs w:val="24"/>
          <w:lang w:eastAsia="lv-LV"/>
        </w:rPr>
        <w:t>(</w:t>
      </w:r>
      <w:r w:rsidR="009912C2">
        <w:rPr>
          <w:rFonts w:ascii="Times New Roman" w:eastAsia="Times New Roman" w:hAnsi="Times New Roman" w:cs="Times New Roman"/>
          <w:bCs/>
          <w:sz w:val="24"/>
          <w:szCs w:val="24"/>
          <w:lang w:eastAsia="lv-LV"/>
        </w:rPr>
        <w:t xml:space="preserve">četrdesmit piecas </w:t>
      </w:r>
      <w:r w:rsidR="009F65F7">
        <w:rPr>
          <w:rFonts w:ascii="Times New Roman" w:eastAsia="Times New Roman" w:hAnsi="Times New Roman" w:cs="Times New Roman"/>
          <w:bCs/>
          <w:sz w:val="24"/>
          <w:szCs w:val="24"/>
          <w:lang w:eastAsia="lv-LV"/>
        </w:rPr>
        <w:t>)</w:t>
      </w:r>
      <w:r w:rsidRPr="007E53D7">
        <w:rPr>
          <w:rFonts w:ascii="Times New Roman" w:eastAsia="Times New Roman" w:hAnsi="Times New Roman" w:cs="Times New Roman"/>
          <w:bCs/>
          <w:sz w:val="24"/>
          <w:szCs w:val="24"/>
          <w:lang w:eastAsia="lv-LV"/>
        </w:rPr>
        <w:t xml:space="preserve"> </w:t>
      </w:r>
      <w:r w:rsidR="009912C2">
        <w:rPr>
          <w:rFonts w:ascii="Times New Roman" w:eastAsia="Times New Roman" w:hAnsi="Times New Roman" w:cs="Times New Roman"/>
          <w:bCs/>
          <w:sz w:val="24"/>
          <w:szCs w:val="24"/>
          <w:lang w:eastAsia="lv-LV"/>
        </w:rPr>
        <w:t xml:space="preserve">dienas </w:t>
      </w:r>
      <w:r w:rsidRPr="007E53D7">
        <w:rPr>
          <w:rFonts w:ascii="Times New Roman" w:eastAsia="Times New Roman" w:hAnsi="Times New Roman" w:cs="Times New Roman"/>
          <w:bCs/>
          <w:sz w:val="24"/>
          <w:szCs w:val="24"/>
          <w:lang w:eastAsia="lv-LV"/>
        </w:rPr>
        <w:t>no piedāvājumu iesniegšanas termiņa.</w:t>
      </w:r>
    </w:p>
    <w:p w14:paraId="38651B71"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Ja objektīvu iemeslu dēļ Pasūtītājs nevar noslēgt iepirkuma līgumu piedāvājuma derīguma termiņā, Pasūtītājs var rakstiski lūgt Pretendentu pagarināt sava piedāvājuma derīguma termiņu.</w:t>
      </w:r>
    </w:p>
    <w:p w14:paraId="6F1958FE" w14:textId="6C2B1DAF" w:rsidR="007E53D7" w:rsidRPr="009F65F7" w:rsidRDefault="007E53D7" w:rsidP="007E53D7">
      <w:pPr>
        <w:numPr>
          <w:ilvl w:val="2"/>
          <w:numId w:val="1"/>
        </w:numPr>
        <w:spacing w:after="0" w:line="240" w:lineRule="auto"/>
        <w:contextualSpacing/>
        <w:jc w:val="both"/>
        <w:rPr>
          <w:rFonts w:ascii="Times New Roman" w:eastAsia="Times New Roman" w:hAnsi="Times New Roman" w:cs="Times New Roman"/>
          <w:b/>
          <w:sz w:val="24"/>
          <w:szCs w:val="24"/>
          <w:lang w:eastAsia="lv-LV"/>
        </w:rPr>
      </w:pPr>
      <w:r w:rsidRPr="009F65F7">
        <w:rPr>
          <w:rFonts w:ascii="Times New Roman" w:eastAsia="Times New Roman" w:hAnsi="Times New Roman" w:cs="Times New Roman"/>
          <w:bCs/>
          <w:sz w:val="24"/>
          <w:szCs w:val="24"/>
          <w:lang w:eastAsia="lv-LV"/>
        </w:rPr>
        <w:t>Ja Pretendents piekrīt pagarināt sava piedāvājuma derīguma termiņu, Pretendents to rakstiski paziņo Pasūtītājam</w:t>
      </w:r>
      <w:r w:rsidR="009F65F7">
        <w:rPr>
          <w:rFonts w:ascii="Times New Roman" w:eastAsia="Times New Roman" w:hAnsi="Times New Roman" w:cs="Times New Roman"/>
          <w:bCs/>
          <w:sz w:val="24"/>
          <w:szCs w:val="24"/>
          <w:lang w:eastAsia="lv-LV"/>
        </w:rPr>
        <w:t>.</w:t>
      </w:r>
    </w:p>
    <w:p w14:paraId="3A780135" w14:textId="77777777" w:rsidR="00D35BD7" w:rsidRPr="007E53D7" w:rsidRDefault="00D35BD7" w:rsidP="007E53D7">
      <w:pPr>
        <w:spacing w:after="0" w:line="240" w:lineRule="auto"/>
        <w:ind w:left="720"/>
        <w:contextualSpacing/>
        <w:jc w:val="both"/>
        <w:rPr>
          <w:rFonts w:ascii="Times New Roman" w:eastAsia="Times New Roman" w:hAnsi="Times New Roman" w:cs="Times New Roman"/>
          <w:b/>
          <w:sz w:val="24"/>
          <w:szCs w:val="24"/>
          <w:lang w:eastAsia="lv-LV"/>
        </w:rPr>
      </w:pPr>
    </w:p>
    <w:p w14:paraId="28D32EB0" w14:textId="77777777"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noformēšana</w:t>
      </w:r>
    </w:p>
    <w:p w14:paraId="48B2E702" w14:textId="20A67AB1"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Piedāvājumam jāatbilst visām Nolikumā</w:t>
      </w:r>
      <w:r w:rsidR="009F65F7">
        <w:rPr>
          <w:rFonts w:ascii="Times New Roman" w:eastAsia="Times New Roman" w:hAnsi="Times New Roman" w:cs="Times New Roman"/>
          <w:sz w:val="24"/>
          <w:szCs w:val="24"/>
        </w:rPr>
        <w:t xml:space="preserve"> un </w:t>
      </w:r>
      <w:r w:rsidRPr="007E53D7">
        <w:rPr>
          <w:rFonts w:ascii="Times New Roman" w:eastAsia="Times New Roman" w:hAnsi="Times New Roman" w:cs="Times New Roman"/>
          <w:sz w:val="24"/>
          <w:szCs w:val="24"/>
        </w:rPr>
        <w:t>tā pielikumos minētajām prasībām.</w:t>
      </w:r>
    </w:p>
    <w:p w14:paraId="12552619" w14:textId="253D1475"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Piedāvājums sastāv no </w:t>
      </w:r>
      <w:r w:rsidR="00CA262B">
        <w:rPr>
          <w:rFonts w:ascii="Times New Roman" w:eastAsia="Times New Roman" w:hAnsi="Times New Roman" w:cs="Times New Roman"/>
          <w:sz w:val="24"/>
          <w:szCs w:val="24"/>
        </w:rPr>
        <w:t>3</w:t>
      </w:r>
      <w:r w:rsidRPr="007E53D7">
        <w:rPr>
          <w:rFonts w:ascii="Times New Roman" w:eastAsia="Times New Roman" w:hAnsi="Times New Roman" w:cs="Times New Roman"/>
          <w:sz w:val="24"/>
          <w:szCs w:val="24"/>
        </w:rPr>
        <w:t xml:space="preserve"> daļām:</w:t>
      </w:r>
    </w:p>
    <w:p w14:paraId="67A355E9" w14:textId="3F7C13F3" w:rsidR="007E53D7" w:rsidRPr="007E53D7" w:rsidRDefault="007E53D7" w:rsidP="007E53D7">
      <w:pPr>
        <w:numPr>
          <w:ilvl w:val="3"/>
          <w:numId w:val="1"/>
        </w:numPr>
        <w:tabs>
          <w:tab w:val="left" w:pos="851"/>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pieteikums</w:t>
      </w:r>
      <w:r w:rsidR="00CA262B">
        <w:rPr>
          <w:rFonts w:ascii="Times New Roman" w:eastAsia="Times New Roman" w:hAnsi="Times New Roman" w:cs="Times New Roman"/>
          <w:sz w:val="24"/>
          <w:szCs w:val="24"/>
        </w:rPr>
        <w:t xml:space="preserve"> un finanšu piedāvājums (iekļauts Pieteikuma formā)</w:t>
      </w:r>
      <w:r w:rsidRPr="007E53D7">
        <w:rPr>
          <w:rFonts w:ascii="Times New Roman" w:eastAsia="Times New Roman" w:hAnsi="Times New Roman" w:cs="Times New Roman"/>
          <w:sz w:val="24"/>
          <w:szCs w:val="24"/>
        </w:rPr>
        <w:t xml:space="preserve"> (</w:t>
      </w:r>
      <w:r w:rsidR="00CA262B">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 xml:space="preserve"> oriģināls) un </w:t>
      </w:r>
      <w:r w:rsidR="00302BCA">
        <w:rPr>
          <w:rFonts w:ascii="Times New Roman" w:eastAsia="Times New Roman" w:hAnsi="Times New Roman" w:cs="Times New Roman"/>
          <w:sz w:val="24"/>
          <w:szCs w:val="24"/>
        </w:rPr>
        <w:t>N</w:t>
      </w:r>
      <w:r w:rsidRPr="007E53D7">
        <w:rPr>
          <w:rFonts w:ascii="Times New Roman" w:eastAsia="Times New Roman" w:hAnsi="Times New Roman" w:cs="Times New Roman"/>
          <w:sz w:val="24"/>
          <w:szCs w:val="24"/>
        </w:rPr>
        <w:t>olikuma 1.</w:t>
      </w:r>
      <w:r w:rsidR="00D723F6">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.8</w:t>
      </w:r>
      <w:r w:rsidR="00302BCA">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punktā norādītā</w:t>
      </w:r>
      <w:r w:rsidR="00302BCA">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 xml:space="preserve"> pilnvara</w:t>
      </w:r>
      <w:r w:rsidR="00302BCA">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 ja nepieciešams (</w:t>
      </w:r>
      <w:r w:rsidR="00CA262B">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 xml:space="preserve"> oriģināls);</w:t>
      </w:r>
    </w:p>
    <w:p w14:paraId="0023BAC4" w14:textId="56781BD9" w:rsidR="007E53D7" w:rsidRPr="007E53D7" w:rsidRDefault="007E53D7" w:rsidP="007E53D7">
      <w:pPr>
        <w:numPr>
          <w:ilvl w:val="3"/>
          <w:numId w:val="1"/>
        </w:numPr>
        <w:tabs>
          <w:tab w:val="left" w:pos="709"/>
          <w:tab w:val="num" w:pos="1843"/>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Kvalifikācijas dokumenti, saskaņā ar Nolikuma 3.4.punktu (</w:t>
      </w:r>
      <w:r w:rsidR="00CA262B">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 xml:space="preserve"> oriģināls);</w:t>
      </w:r>
    </w:p>
    <w:p w14:paraId="75C0B2FD" w14:textId="0D2A644F" w:rsidR="007E53D7" w:rsidRPr="007E53D7" w:rsidRDefault="007E53D7" w:rsidP="007E53D7">
      <w:pPr>
        <w:numPr>
          <w:ilvl w:val="3"/>
          <w:numId w:val="1"/>
        </w:numPr>
        <w:tabs>
          <w:tab w:val="left" w:pos="709"/>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 xml:space="preserve">Tehniskā specifikācija/tehniskais piedāvājums, (Nolikuma </w:t>
      </w:r>
      <w:r w:rsidR="00CA262B">
        <w:rPr>
          <w:rFonts w:ascii="Times New Roman" w:eastAsia="Times New Roman" w:hAnsi="Times New Roman" w:cs="Times New Roman"/>
          <w:sz w:val="24"/>
          <w:szCs w:val="24"/>
        </w:rPr>
        <w:t>2</w:t>
      </w:r>
      <w:r w:rsidRPr="007E53D7">
        <w:rPr>
          <w:rFonts w:ascii="Times New Roman" w:eastAsia="Times New Roman" w:hAnsi="Times New Roman" w:cs="Times New Roman"/>
          <w:sz w:val="24"/>
          <w:szCs w:val="24"/>
        </w:rPr>
        <w:t>.</w:t>
      </w:r>
      <w:r w:rsidR="00CA262B">
        <w:rPr>
          <w:rFonts w:ascii="Times New Roman" w:eastAsia="Times New Roman" w:hAnsi="Times New Roman" w:cs="Times New Roman"/>
          <w:sz w:val="24"/>
          <w:szCs w:val="24"/>
        </w:rPr>
        <w:t>pielikums)</w:t>
      </w:r>
      <w:r w:rsidRPr="007E53D7">
        <w:rPr>
          <w:rFonts w:ascii="Times New Roman" w:eastAsia="Times New Roman" w:hAnsi="Times New Roman" w:cs="Times New Roman"/>
          <w:sz w:val="24"/>
          <w:szCs w:val="24"/>
        </w:rPr>
        <w:t xml:space="preserve"> (</w:t>
      </w:r>
      <w:r w:rsidR="00CA262B">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 xml:space="preserve"> oriģināls)</w:t>
      </w:r>
      <w:r w:rsidR="00CA262B">
        <w:rPr>
          <w:rFonts w:ascii="Times New Roman" w:eastAsia="Times New Roman" w:hAnsi="Times New Roman" w:cs="Times New Roman"/>
          <w:sz w:val="24"/>
          <w:szCs w:val="24"/>
        </w:rPr>
        <w:t>.</w:t>
      </w:r>
    </w:p>
    <w:p w14:paraId="0E055F12"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Piedāvājumu iesniedz aizlīmētā ārējā iepakojumā, kas nodrošina, lai tajā iekļautā informācija nav pieejama līdz tā atvēršanas brīdim un uz kura norāda:</w:t>
      </w:r>
    </w:p>
    <w:p w14:paraId="7F1D00D7"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Pasūtītāja nosaukumu, reģistrācijas numuru un adresi;</w:t>
      </w:r>
    </w:p>
    <w:p w14:paraId="16B62701"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Pretendenta nosaukumu, reģistrācijas numuru un adresi;</w:t>
      </w:r>
    </w:p>
    <w:p w14:paraId="6502FE3E"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attiecīgu atzīmi “Piedāvājums”, “Piedāvājuma grozījumi” vai “Piedāvājuma atsaukums”;</w:t>
      </w:r>
    </w:p>
    <w:p w14:paraId="3EE08929"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Iepirkuma nosaukumu  un identifikācijas numuru;</w:t>
      </w:r>
    </w:p>
    <w:p w14:paraId="46FAAE4E" w14:textId="173417CB"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atzīmi “Neatvērt līdz 202</w:t>
      </w:r>
      <w:r w:rsidR="00CA262B">
        <w:rPr>
          <w:rFonts w:ascii="Times New Roman" w:eastAsia="Times New Roman" w:hAnsi="Times New Roman" w:cs="Times New Roman"/>
          <w:sz w:val="24"/>
          <w:szCs w:val="24"/>
          <w:lang w:eastAsia="lv-LV"/>
        </w:rPr>
        <w:t>2</w:t>
      </w:r>
      <w:r w:rsidRPr="007E53D7">
        <w:rPr>
          <w:rFonts w:ascii="Times New Roman" w:eastAsia="Times New Roman" w:hAnsi="Times New Roman" w:cs="Times New Roman"/>
          <w:sz w:val="24"/>
          <w:szCs w:val="24"/>
          <w:lang w:eastAsia="lv-LV"/>
        </w:rPr>
        <w:t xml:space="preserve">.gada </w:t>
      </w:r>
      <w:r w:rsidR="006D7569">
        <w:rPr>
          <w:rFonts w:ascii="Times New Roman" w:eastAsia="Times New Roman" w:hAnsi="Times New Roman" w:cs="Times New Roman"/>
          <w:sz w:val="24"/>
          <w:szCs w:val="24"/>
          <w:lang w:eastAsia="lv-LV"/>
        </w:rPr>
        <w:t>4.aprīļa</w:t>
      </w:r>
      <w:r w:rsidRPr="007E53D7">
        <w:rPr>
          <w:rFonts w:ascii="Times New Roman" w:eastAsia="Times New Roman" w:hAnsi="Times New Roman" w:cs="Times New Roman"/>
          <w:sz w:val="24"/>
          <w:szCs w:val="24"/>
          <w:lang w:eastAsia="lv-LV"/>
        </w:rPr>
        <w:t xml:space="preserve"> plkst. 11:00;</w:t>
      </w:r>
    </w:p>
    <w:p w14:paraId="16B05449" w14:textId="19AF34C5"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Pretendenta nosaukumu un reģistrācijas numuru, kontaktpersonas vārds uzvārds telefona Nr, un e-pasta adrese</w:t>
      </w:r>
      <w:r w:rsidR="00CA262B">
        <w:rPr>
          <w:rFonts w:ascii="Times New Roman" w:eastAsia="Times New Roman" w:hAnsi="Times New Roman" w:cs="Times New Roman"/>
          <w:sz w:val="24"/>
          <w:szCs w:val="24"/>
          <w:lang w:eastAsia="lv-LV"/>
        </w:rPr>
        <w:t>.</w:t>
      </w:r>
    </w:p>
    <w:p w14:paraId="1ECA7AD0" w14:textId="099AA1B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Piedāvājums jāsagatavo latviešu valodā, datorrakstā, tam jābūt skaidri salasāmam, bez labojumiem un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 Svešvalodā sagatavotiem piedāvājuma dokumentiem jāpievieno apliecināts tulkojums latviešu valodā saskaņā ar Ministru kabineta </w:t>
      </w:r>
      <w:r w:rsidRPr="00DE373C">
        <w:rPr>
          <w:rFonts w:ascii="Times New Roman" w:eastAsia="Times New Roman" w:hAnsi="Times New Roman" w:cs="Times New Roman"/>
          <w:sz w:val="24"/>
          <w:szCs w:val="24"/>
        </w:rPr>
        <w:t>2000.gada 22.augusta</w:t>
      </w:r>
      <w:r w:rsidRPr="007E53D7">
        <w:rPr>
          <w:rFonts w:ascii="Times New Roman" w:eastAsia="Times New Roman" w:hAnsi="Times New Roman" w:cs="Times New Roman"/>
          <w:sz w:val="24"/>
          <w:szCs w:val="24"/>
        </w:rPr>
        <w:t xml:space="preserve"> noteikumiem Nr.291 „Kārtība, kādā apliecināmi dokumentu tulkojumi valsts valodā”. Par dokumentu tulkojuma atbilstību oriģinālam atbild pretendents.</w:t>
      </w:r>
    </w:p>
    <w:p w14:paraId="58D6396E" w14:textId="56DA2C30"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Piedāvājuma lapas numurē un caurauklo</w:t>
      </w:r>
      <w:r w:rsidR="00C0569C">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un apliecina caurauklojumu. Caurauklojuma apliecinājums ietver:</w:t>
      </w:r>
    </w:p>
    <w:p w14:paraId="2D660FD2" w14:textId="77777777"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norādi par kopējo cauraukloto lapu skaitu,</w:t>
      </w:r>
    </w:p>
    <w:p w14:paraId="3F79C37B" w14:textId="194D390F"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(ja pretendents ir fiziska persona), vai tā pārstāvja parakstu un paraksta atšifrējumu</w:t>
      </w:r>
      <w:r w:rsidR="00CA262B">
        <w:rPr>
          <w:rFonts w:ascii="Times New Roman" w:eastAsia="Times New Roman" w:hAnsi="Times New Roman" w:cs="Times New Roman"/>
          <w:sz w:val="24"/>
          <w:szCs w:val="24"/>
        </w:rPr>
        <w:t>.</w:t>
      </w:r>
    </w:p>
    <w:p w14:paraId="3D4D1781"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Iesniedzot piedāvājumu, Pretendents ir tiesīgs visu vienā sējumā iesniegto dokumentu atvasinājumu un tulkojumu pareizību apliecināt ar vienu apliecinājumu, ja viss sējums ir atbilstoši cauršūts vai caurauklots.</w:t>
      </w:r>
    </w:p>
    <w:p w14:paraId="518B9730"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Sagatavojot piedāvājumu, pretendents ievēro, ka:</w:t>
      </w:r>
    </w:p>
    <w:p w14:paraId="7333F8C8" w14:textId="5EE57E98" w:rsidR="007E53D7" w:rsidRPr="007E53D7" w:rsidRDefault="007E53D7" w:rsidP="005E48E0">
      <w:pPr>
        <w:tabs>
          <w:tab w:val="left" w:pos="851"/>
          <w:tab w:val="num" w:pos="2138"/>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5E48E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 xml:space="preserve">.8.1. piedāvājuma dokumentus paraksta pretendenta pārstāvis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2BDC0386" w14:textId="2D5B8BC5" w:rsidR="007E53D7" w:rsidRPr="007E53D7" w:rsidRDefault="007E53D7" w:rsidP="005E48E0">
      <w:pPr>
        <w:tabs>
          <w:tab w:val="left" w:pos="851"/>
          <w:tab w:val="num" w:pos="2422"/>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5E48E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 xml:space="preserve">.8.2. </w:t>
      </w:r>
      <w:r w:rsidR="00CA262B">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ja piedāvājumu iesniedz personu apvienība jebkurā to kombinācijā, piedāvājuma vēstulē norāda tās pilnvaroto pārstāvi ar tiesībām parakstīt visus ar Iepirkumu saistītos dokumentus. Pilnvarojums pārstāvēt personu apvienību ir jāparaksta katras personas apvienībā iekļautās personas pārstāvēt tiesīgajam vai pilnvarotajam pārstāvim.</w:t>
      </w:r>
    </w:p>
    <w:p w14:paraId="327FF0B1" w14:textId="23E64D06" w:rsidR="007E53D7" w:rsidRPr="007E53D7" w:rsidRDefault="007E53D7" w:rsidP="005E48E0">
      <w:pPr>
        <w:tabs>
          <w:tab w:val="left" w:pos="85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5E48E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.8.</w:t>
      </w:r>
      <w:r w:rsidR="00CA262B">
        <w:rPr>
          <w:rFonts w:ascii="Times New Roman" w:eastAsia="Times New Roman" w:hAnsi="Times New Roman" w:cs="Times New Roman"/>
          <w:sz w:val="24"/>
          <w:szCs w:val="24"/>
        </w:rPr>
        <w:t>3</w:t>
      </w:r>
      <w:r w:rsidRPr="007E53D7">
        <w:rPr>
          <w:rFonts w:ascii="Times New Roman" w:eastAsia="Times New Roman" w:hAnsi="Times New Roman" w:cs="Times New Roman"/>
          <w:sz w:val="24"/>
          <w:szCs w:val="24"/>
        </w:rPr>
        <w:t xml:space="preserve">. </w:t>
      </w:r>
      <w:r w:rsidR="00CA262B">
        <w:rPr>
          <w:rFonts w:ascii="Times New Roman" w:eastAsia="Times New Roman" w:hAnsi="Times New Roman" w:cs="Times New Roman"/>
          <w:sz w:val="24"/>
          <w:szCs w:val="24"/>
        </w:rPr>
        <w:tab/>
      </w:r>
      <w:r w:rsidRPr="007E53D7">
        <w:rPr>
          <w:rFonts w:ascii="Times New Roman" w:eastAsia="Times New Roman" w:hAnsi="Times New Roman" w:cs="Times New Roman"/>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p>
    <w:p w14:paraId="2431E0DE" w14:textId="77777777" w:rsidR="004206C8" w:rsidRPr="007E53D7" w:rsidRDefault="004206C8" w:rsidP="005F1009">
      <w:pPr>
        <w:tabs>
          <w:tab w:val="left" w:pos="851"/>
        </w:tabs>
        <w:spacing w:after="0" w:line="240" w:lineRule="auto"/>
        <w:contextualSpacing/>
        <w:jc w:val="both"/>
        <w:rPr>
          <w:rFonts w:ascii="Times New Roman" w:eastAsia="Times New Roman" w:hAnsi="Times New Roman" w:cs="Times New Roman"/>
          <w:sz w:val="24"/>
          <w:szCs w:val="24"/>
        </w:rPr>
      </w:pPr>
      <w:bookmarkStart w:id="16" w:name="_Toc61422132"/>
      <w:bookmarkEnd w:id="11"/>
      <w:bookmarkEnd w:id="12"/>
      <w:bookmarkEnd w:id="13"/>
      <w:bookmarkEnd w:id="14"/>
    </w:p>
    <w:p w14:paraId="773015B1" w14:textId="77777777" w:rsidR="007E53D7" w:rsidRPr="007E53D7" w:rsidRDefault="007E53D7" w:rsidP="007E53D7">
      <w:pPr>
        <w:numPr>
          <w:ilvl w:val="1"/>
          <w:numId w:val="1"/>
        </w:numPr>
        <w:spacing w:after="0" w:line="240" w:lineRule="auto"/>
        <w:jc w:val="both"/>
        <w:rPr>
          <w:rFonts w:ascii="Times New Roman" w:eastAsia="Times New Roman" w:hAnsi="Times New Roman" w:cs="Times New Roman"/>
          <w:b/>
          <w:sz w:val="24"/>
          <w:szCs w:val="24"/>
        </w:rPr>
      </w:pPr>
      <w:bookmarkStart w:id="17" w:name="_Toc59334731"/>
      <w:bookmarkEnd w:id="16"/>
      <w:r w:rsidRPr="007E53D7">
        <w:rPr>
          <w:rFonts w:ascii="Times New Roman" w:eastAsia="Times New Roman" w:hAnsi="Times New Roman" w:cs="Times New Roman"/>
          <w:b/>
          <w:sz w:val="24"/>
          <w:szCs w:val="24"/>
        </w:rPr>
        <w:t>Cita informācija</w:t>
      </w:r>
    </w:p>
    <w:p w14:paraId="0ABD26E8" w14:textId="37E73171" w:rsidR="007E53D7" w:rsidRPr="007E53D7" w:rsidRDefault="00A16E4D" w:rsidP="007E53D7">
      <w:pPr>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E53D7" w:rsidRPr="007E53D7">
        <w:rPr>
          <w:rFonts w:ascii="Times New Roman" w:eastAsia="Times New Roman" w:hAnsi="Times New Roman" w:cs="Times New Roman"/>
          <w:sz w:val="24"/>
          <w:szCs w:val="24"/>
        </w:rPr>
        <w:t>retendenta iesniegtais piedāvājums nozīmē pilnīgu Nolikuma noteikumu pieņemšanu un atbildību par to izpildi.</w:t>
      </w:r>
    </w:p>
    <w:p w14:paraId="158A52A6"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Visi Nolikuma pielikumi ir tā neatņemamas sastāvdaļas.</w:t>
      </w:r>
    </w:p>
    <w:p w14:paraId="41F2B163"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Iepirkuma, informācijas apmaiņas, līguma izpildes darba valoda ir latviešu valoda.</w:t>
      </w:r>
    </w:p>
    <w:p w14:paraId="168C0B58"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159BE36C" w14:textId="30B1D2F7" w:rsidR="007E53D7" w:rsidRPr="00A16E4D" w:rsidRDefault="007E53D7" w:rsidP="00A16E4D">
      <w:pPr>
        <w:pStyle w:val="ListParagraph"/>
        <w:numPr>
          <w:ilvl w:val="0"/>
          <w:numId w:val="6"/>
        </w:numPr>
        <w:tabs>
          <w:tab w:val="num" w:pos="426"/>
        </w:tabs>
        <w:spacing w:after="0" w:line="240" w:lineRule="auto"/>
        <w:contextualSpacing/>
        <w:jc w:val="center"/>
        <w:rPr>
          <w:rFonts w:ascii="Times New Roman" w:hAnsi="Times New Roman"/>
          <w:b/>
          <w:sz w:val="24"/>
          <w:szCs w:val="24"/>
        </w:rPr>
      </w:pPr>
      <w:bookmarkStart w:id="18" w:name="_Toc59334730"/>
      <w:bookmarkStart w:id="19" w:name="_Toc61422135"/>
      <w:bookmarkStart w:id="20" w:name="_Toc31972667"/>
      <w:r w:rsidRPr="00A16E4D">
        <w:rPr>
          <w:rFonts w:ascii="Times New Roman" w:hAnsi="Times New Roman"/>
          <w:b/>
          <w:sz w:val="24"/>
          <w:szCs w:val="24"/>
        </w:rPr>
        <w:t xml:space="preserve">NOSACĪJUMI PRETENDENTA DALĪBAI </w:t>
      </w:r>
      <w:bookmarkEnd w:id="18"/>
      <w:bookmarkEnd w:id="19"/>
      <w:r w:rsidRPr="00A16E4D">
        <w:rPr>
          <w:rFonts w:ascii="Times New Roman" w:hAnsi="Times New Roman"/>
          <w:b/>
          <w:sz w:val="24"/>
          <w:szCs w:val="24"/>
        </w:rPr>
        <w:t>IEPIRKUMĀ</w:t>
      </w:r>
      <w:bookmarkEnd w:id="20"/>
    </w:p>
    <w:p w14:paraId="18705F68"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Pretendents tiek izslēgts no dalības Iepirkumā jebkurā no šādiem gadījumiem:</w:t>
      </w:r>
    </w:p>
    <w:p w14:paraId="31F7CA77" w14:textId="49C8163B"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 xml:space="preserve">ir konstatēts, ka pretendentam, kā arī personai, uz kuras iespējām tas balstījies, lai apliecinātu, ka tā kvalifikācija atbilst iepirkuma 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w:t>
      </w:r>
      <w:r w:rsidRPr="007E53D7">
        <w:rPr>
          <w:rFonts w:ascii="Times New Roman" w:eastAsia="Times New Roman" w:hAnsi="Times New Roman" w:cs="Times New Roman"/>
          <w:i/>
          <w:iCs/>
          <w:sz w:val="24"/>
          <w:szCs w:val="24"/>
        </w:rPr>
        <w:t>euro</w:t>
      </w:r>
      <w:r w:rsidRPr="007E53D7">
        <w:rPr>
          <w:rFonts w:ascii="Times New Roman" w:eastAsia="Times New Roman" w:hAnsi="Times New Roman" w:cs="Times New Roman"/>
          <w:sz w:val="24"/>
          <w:szCs w:val="24"/>
        </w:rPr>
        <w:t>. Attiecībā uz Latvijā reģistrētiem un pastāvīgi dzīvojošiem pretendentiem Pasūtītājs ņem vērā informāciju, kas ievietota Valsts ieņēmumu dienesta publisk</w:t>
      </w:r>
      <w:r w:rsidR="00F73DC9">
        <w:rPr>
          <w:rFonts w:ascii="Times New Roman" w:eastAsia="Times New Roman" w:hAnsi="Times New Roman" w:cs="Times New Roman"/>
          <w:sz w:val="24"/>
          <w:szCs w:val="24"/>
        </w:rPr>
        <w:t>ajā</w:t>
      </w:r>
      <w:r w:rsidRPr="007E53D7">
        <w:rPr>
          <w:rFonts w:ascii="Times New Roman" w:eastAsia="Times New Roman" w:hAnsi="Times New Roman" w:cs="Times New Roman"/>
          <w:sz w:val="24"/>
          <w:szCs w:val="24"/>
        </w:rPr>
        <w:t xml:space="preserve"> nodokļu parādnieku datubāz</w:t>
      </w:r>
      <w:r w:rsidR="00F73DC9">
        <w:rPr>
          <w:rFonts w:ascii="Times New Roman" w:eastAsia="Times New Roman" w:hAnsi="Times New Roman" w:cs="Times New Roman"/>
          <w:sz w:val="24"/>
          <w:szCs w:val="24"/>
        </w:rPr>
        <w:t>ē</w:t>
      </w:r>
      <w:r w:rsidRPr="007E53D7">
        <w:rPr>
          <w:rFonts w:ascii="Times New Roman" w:eastAsia="Times New Roman" w:hAnsi="Times New Roman" w:cs="Times New Roman"/>
          <w:sz w:val="24"/>
          <w:szCs w:val="24"/>
        </w:rPr>
        <w:t xml:space="preserve"> pēdējās datu aktualizācijas datumā;</w:t>
      </w:r>
    </w:p>
    <w:p w14:paraId="0A1EFB92"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ir pasludināts pretendenta maksātnespējas process, apturēta pretendenta saimnieciskā darbība vai pretendents tiek likvidēts;</w:t>
      </w:r>
    </w:p>
    <w:p w14:paraId="61A5B653"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D508763" w14:textId="77777777" w:rsidR="007E53D7" w:rsidRPr="007E53D7" w:rsidRDefault="007E53D7" w:rsidP="007E53D7">
      <w:pPr>
        <w:numPr>
          <w:ilvl w:val="3"/>
          <w:numId w:val="6"/>
        </w:numPr>
        <w:tabs>
          <w:tab w:val="left" w:pos="709"/>
        </w:tabs>
        <w:spacing w:after="0" w:line="240" w:lineRule="auto"/>
        <w:ind w:left="1701" w:hanging="850"/>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0566B6C3" w14:textId="77777777" w:rsidR="007E53D7" w:rsidRPr="007E53D7" w:rsidRDefault="007E53D7" w:rsidP="007E53D7">
      <w:pPr>
        <w:numPr>
          <w:ilvl w:val="3"/>
          <w:numId w:val="6"/>
        </w:numPr>
        <w:tabs>
          <w:tab w:val="left" w:pos="709"/>
        </w:tabs>
        <w:spacing w:after="0" w:line="240" w:lineRule="auto"/>
        <w:ind w:left="1701" w:hanging="992"/>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radinieks (ja Pretendents, tā pieaicinātais apakšuzņēmējs vai Persona, uz kuras iespējām Pretendents balstās, ir fiziska persona).</w:t>
      </w:r>
    </w:p>
    <w:p w14:paraId="507E097E" w14:textId="0CF2C041"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 xml:space="preserve">ja ir iegūti pierādījumi, ka Pretendents, tā darbinieki vai Pretendenta piedāvājumā norādītā persona ir konsultējusi vai citādi bijusi iesaistīta iepirkuma sagatavošanā un ja šis apstāklis piegādātājam dod priekšrocības </w:t>
      </w:r>
      <w:r w:rsidR="00EA5B29">
        <w:rPr>
          <w:rFonts w:ascii="Times New Roman" w:eastAsia="Times New Roman" w:hAnsi="Times New Roman" w:cs="Times New Roman"/>
          <w:sz w:val="24"/>
          <w:szCs w:val="24"/>
        </w:rPr>
        <w:t>I</w:t>
      </w:r>
      <w:r w:rsidRPr="007E53D7">
        <w:rPr>
          <w:rFonts w:ascii="Times New Roman" w:eastAsia="Times New Roman" w:hAnsi="Times New Roman" w:cs="Times New Roman"/>
          <w:sz w:val="24"/>
          <w:szCs w:val="24"/>
        </w:rPr>
        <w:t>epirkumā, tādējādi kavējot, ierobežojot vai deformējot konkurenci;</w:t>
      </w:r>
    </w:p>
    <w:p w14:paraId="0E3EF886"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20D0E6AD"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pretendentu ir attiecināmi starptautisko un Latvijas Republikas nacionālo sankciju likuma 11.</w:t>
      </w:r>
      <w:r w:rsidRPr="007E53D7">
        <w:rPr>
          <w:rFonts w:ascii="Times New Roman" w:eastAsia="Times New Roman" w:hAnsi="Times New Roman" w:cs="Times New Roman"/>
          <w:sz w:val="24"/>
          <w:szCs w:val="24"/>
          <w:vertAlign w:val="superscript"/>
        </w:rPr>
        <w:t>1</w:t>
      </w:r>
      <w:r w:rsidRPr="007E53D7">
        <w:rPr>
          <w:rFonts w:ascii="Times New Roman" w:eastAsia="Times New Roman" w:hAnsi="Times New Roman" w:cs="Times New Roman"/>
          <w:sz w:val="24"/>
          <w:szCs w:val="24"/>
        </w:rPr>
        <w:t xml:space="preserve"> panta pirmajā daļā noteiktie izslēgšanas nosacījumi.</w:t>
      </w:r>
    </w:p>
    <w:p w14:paraId="092E44F5"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sz w:val="24"/>
          <w:szCs w:val="24"/>
        </w:rPr>
        <w:t>Nosacījumi dalībai iepirkumā attiecas uz pretendentu, kā arī uz:</w:t>
      </w:r>
    </w:p>
    <w:p w14:paraId="4F1810C4"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personālsabiedrības biedru (ja pretendents ir personālsabiedrība) vai personu apvienības dalībniekiem (ja piedāvājumu iesniedz personu apvienība);</w:t>
      </w:r>
    </w:p>
    <w:p w14:paraId="69481E05"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pretendenta norādīto personu (tai skaitā apakšuzņēmēju), uz kuras iespējām pretendents balstās, lai apliecinātu, ka tā kvalifikācija atbilst Nolikumā noteiktajām prasībām.</w:t>
      </w:r>
    </w:p>
    <w:p w14:paraId="0EB49876" w14:textId="77777777" w:rsidR="007E53D7" w:rsidRPr="007E53D7" w:rsidRDefault="007E53D7" w:rsidP="007E53D7">
      <w:pPr>
        <w:tabs>
          <w:tab w:val="left" w:pos="709"/>
        </w:tabs>
        <w:spacing w:after="0" w:line="240" w:lineRule="auto"/>
        <w:ind w:left="720"/>
        <w:jc w:val="both"/>
        <w:rPr>
          <w:rFonts w:ascii="Times New Roman" w:eastAsia="Times New Roman" w:hAnsi="Times New Roman" w:cs="Times New Roman"/>
          <w:bCs/>
          <w:sz w:val="24"/>
          <w:szCs w:val="24"/>
        </w:rPr>
      </w:pPr>
    </w:p>
    <w:p w14:paraId="414996E5" w14:textId="77777777" w:rsidR="007E53D7" w:rsidRPr="007E53D7" w:rsidRDefault="007E53D7" w:rsidP="007E53D7">
      <w:pPr>
        <w:numPr>
          <w:ilvl w:val="0"/>
          <w:numId w:val="6"/>
        </w:numPr>
        <w:tabs>
          <w:tab w:val="left" w:pos="709"/>
        </w:tabs>
        <w:spacing w:after="0" w:line="240" w:lineRule="auto"/>
        <w:jc w:val="center"/>
        <w:rPr>
          <w:rFonts w:ascii="Times New Roman" w:eastAsia="Times New Roman" w:hAnsi="Times New Roman" w:cs="Times New Roman"/>
          <w:bCs/>
          <w:sz w:val="24"/>
          <w:szCs w:val="24"/>
        </w:rPr>
      </w:pPr>
      <w:bookmarkStart w:id="21" w:name="_Toc61422141"/>
      <w:bookmarkEnd w:id="17"/>
      <w:r w:rsidRPr="007E53D7">
        <w:rPr>
          <w:rFonts w:ascii="Times New Roman" w:eastAsia="Times New Roman" w:hAnsi="Times New Roman" w:cs="Times New Roman"/>
          <w:b/>
          <w:sz w:val="24"/>
          <w:szCs w:val="24"/>
        </w:rPr>
        <w:t>PRETENDENTA ATLASES NOSACĪJUMI</w:t>
      </w:r>
    </w:p>
    <w:p w14:paraId="3F2EB997"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Pretendentu atlases nosacījumi ir obligāti visiem Pretendentiem, kuri vēlas iegūt līguma slēgšanas tiesības.</w:t>
      </w:r>
    </w:p>
    <w:p w14:paraId="7E92ACFE"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Iesniedzot nolikumā pieprasītos atlases dokumentus, Pretendents apliecina, ka tā kvalifikācija ir pietiekama līguma izpildei.</w:t>
      </w:r>
    </w:p>
    <w:p w14:paraId="5C0395FE"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Kompetento institūciju izsniegtās izziņas un citus dokumentus, ko izsniedz Latvijas institūcijas, iepirkuma komisija pieņem un atzīst, ja tie izdoti ne agrāk kā 1 (vienu) mēnesi pirms iesniegšanas dienas, bet ārvalstu kompetento institūciju izziņas, ja tās izdotas ne </w:t>
      </w:r>
      <w:r w:rsidRPr="007E53D7">
        <w:rPr>
          <w:rFonts w:ascii="Times New Roman" w:eastAsia="Times New Roman" w:hAnsi="Times New Roman" w:cs="Times New Roman"/>
          <w:bCs/>
          <w:sz w:val="24"/>
          <w:szCs w:val="24"/>
        </w:rPr>
        <w:lastRenderedPageBreak/>
        <w:t>agrāk kā 6 (sešus) mēnešus pirms iesniegšanas dienas, ja izziņas vai dokumenta izdevējs nav norādījis īsāku tā derīguma termiņu.</w:t>
      </w:r>
    </w:p>
    <w:p w14:paraId="109E05B9"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
          <w:bCs/>
          <w:sz w:val="24"/>
          <w:szCs w:val="24"/>
        </w:rPr>
        <w:t>Prasības attiecībā uz Pretendenta atbilstību profesionālās darbības veikšanai</w:t>
      </w:r>
    </w:p>
    <w:p w14:paraId="194E3285" w14:textId="77777777" w:rsidR="007E53D7" w:rsidRPr="007E53D7" w:rsidRDefault="007E53D7" w:rsidP="007E53D7">
      <w:pPr>
        <w:tabs>
          <w:tab w:val="left" w:pos="709"/>
        </w:tabs>
        <w:spacing w:after="0" w:line="240" w:lineRule="auto"/>
        <w:ind w:left="709" w:hanging="709"/>
        <w:jc w:val="both"/>
        <w:rPr>
          <w:rFonts w:ascii="Times New Roman" w:eastAsia="Times New Roman" w:hAnsi="Times New Roman" w:cs="Times New Roman"/>
          <w:bCs/>
          <w:sz w:val="24"/>
          <w:szCs w:val="24"/>
          <w:lang w:eastAsia="lv-L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7E53D7" w:rsidRPr="007E53D7" w14:paraId="14B779CF" w14:textId="77777777" w:rsidTr="004D0934">
        <w:tc>
          <w:tcPr>
            <w:tcW w:w="4962" w:type="dxa"/>
            <w:shd w:val="clear" w:color="auto" w:fill="D9D9D9"/>
          </w:tcPr>
          <w:p w14:paraId="67F4E783"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Prasības</w:t>
            </w:r>
          </w:p>
        </w:tc>
        <w:tc>
          <w:tcPr>
            <w:tcW w:w="4819" w:type="dxa"/>
            <w:shd w:val="clear" w:color="auto" w:fill="D9D9D9"/>
          </w:tcPr>
          <w:p w14:paraId="39628C91"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Iesniedzamie dokumenti</w:t>
            </w:r>
          </w:p>
        </w:tc>
      </w:tr>
      <w:tr w:rsidR="007E53D7" w:rsidRPr="007E53D7" w14:paraId="136C6753" w14:textId="77777777" w:rsidTr="004D0934">
        <w:tc>
          <w:tcPr>
            <w:tcW w:w="4962" w:type="dxa"/>
            <w:shd w:val="clear" w:color="auto" w:fill="auto"/>
          </w:tcPr>
          <w:p w14:paraId="5DC8B996" w14:textId="77777777" w:rsidR="007E53D7" w:rsidRPr="007E53D7" w:rsidRDefault="00A45A31" w:rsidP="00A45A31">
            <w:pPr>
              <w:spacing w:after="0" w:line="240" w:lineRule="auto"/>
              <w:ind w:right="38" w:firstLine="5"/>
              <w:jc w:val="both"/>
              <w:rPr>
                <w:rFonts w:ascii="Times New Roman" w:eastAsia="Calibri" w:hAnsi="Times New Roman" w:cs="Times New Roman"/>
                <w:sz w:val="24"/>
                <w:szCs w:val="24"/>
              </w:rPr>
            </w:pPr>
            <w:r w:rsidRPr="00727FF1">
              <w:rPr>
                <w:rFonts w:ascii="Times New Roman" w:eastAsia="Calibri" w:hAnsi="Times New Roman" w:cs="Times New Roman"/>
                <w:sz w:val="24"/>
                <w:szCs w:val="24"/>
              </w:rPr>
              <w:t xml:space="preserve">3.4.1. Pretendenta pieteikums </w:t>
            </w:r>
            <w:r w:rsidR="00727FF1" w:rsidRPr="00727FF1">
              <w:rPr>
                <w:rFonts w:ascii="Times New Roman" w:eastAsia="Calibri" w:hAnsi="Times New Roman" w:cs="Times New Roman"/>
                <w:sz w:val="24"/>
                <w:szCs w:val="24"/>
              </w:rPr>
              <w:t xml:space="preserve">par </w:t>
            </w:r>
            <w:r w:rsidRPr="00727FF1">
              <w:rPr>
                <w:rFonts w:ascii="Times New Roman" w:eastAsia="Calibri" w:hAnsi="Times New Roman" w:cs="Times New Roman"/>
                <w:sz w:val="24"/>
                <w:szCs w:val="24"/>
              </w:rPr>
              <w:t>dalīb</w:t>
            </w:r>
            <w:r w:rsidR="00727FF1" w:rsidRPr="00727FF1">
              <w:rPr>
                <w:rFonts w:ascii="Times New Roman" w:eastAsia="Calibri" w:hAnsi="Times New Roman" w:cs="Times New Roman"/>
                <w:sz w:val="24"/>
                <w:szCs w:val="24"/>
              </w:rPr>
              <w:t>u</w:t>
            </w:r>
            <w:r w:rsidRPr="00727FF1">
              <w:rPr>
                <w:rFonts w:ascii="Times New Roman" w:eastAsia="Calibri" w:hAnsi="Times New Roman" w:cs="Times New Roman"/>
                <w:sz w:val="24"/>
                <w:szCs w:val="24"/>
              </w:rPr>
              <w:t xml:space="preserve"> </w:t>
            </w:r>
            <w:r w:rsidR="00727FF1" w:rsidRPr="00727FF1">
              <w:rPr>
                <w:rFonts w:ascii="Times New Roman" w:eastAsia="Calibri" w:hAnsi="Times New Roman" w:cs="Times New Roman"/>
                <w:sz w:val="24"/>
                <w:szCs w:val="24"/>
              </w:rPr>
              <w:t>Iepirkumā</w:t>
            </w:r>
            <w:r w:rsidRPr="00727FF1">
              <w:rPr>
                <w:rFonts w:ascii="Times New Roman" w:eastAsia="Calibri" w:hAnsi="Times New Roman" w:cs="Times New Roman"/>
                <w:sz w:val="24"/>
                <w:szCs w:val="24"/>
              </w:rPr>
              <w:t>, kas jāparaksta pretendenta pārstāvim ar pārstāvības tiesībām vai tā pilnvarotai personai</w:t>
            </w:r>
            <w:r w:rsidRPr="00A45A31">
              <w:rPr>
                <w:rFonts w:ascii="Times New Roman" w:eastAsia="Calibri" w:hAnsi="Times New Roman" w:cs="Times New Roman"/>
                <w:sz w:val="24"/>
                <w:szCs w:val="24"/>
              </w:rPr>
              <w:t xml:space="preserve">. </w:t>
            </w:r>
          </w:p>
        </w:tc>
        <w:tc>
          <w:tcPr>
            <w:tcW w:w="4819" w:type="dxa"/>
            <w:shd w:val="clear" w:color="auto" w:fill="auto"/>
          </w:tcPr>
          <w:p w14:paraId="7884A2F4" w14:textId="77777777" w:rsidR="007E53D7" w:rsidRPr="007E53D7" w:rsidRDefault="00A45A31" w:rsidP="007E53D7">
            <w:pPr>
              <w:numPr>
                <w:ilvl w:val="2"/>
                <w:numId w:val="0"/>
              </w:numPr>
              <w:spacing w:after="0" w:line="240" w:lineRule="auto"/>
              <w:jc w:val="both"/>
              <w:rPr>
                <w:rFonts w:ascii="Times New Roman" w:eastAsia="Calibri" w:hAnsi="Times New Roman" w:cs="Times New Roman"/>
                <w:sz w:val="24"/>
                <w:szCs w:val="24"/>
              </w:rPr>
            </w:pPr>
            <w:r w:rsidRPr="00A45A31">
              <w:rPr>
                <w:rFonts w:ascii="Times New Roman" w:eastAsia="Calibri" w:hAnsi="Times New Roman" w:cs="Times New Roman"/>
                <w:sz w:val="24"/>
                <w:szCs w:val="24"/>
              </w:rPr>
              <w:t xml:space="preserve">Pretendenta parakstīts pieteikums </w:t>
            </w:r>
            <w:r w:rsidR="00727FF1">
              <w:rPr>
                <w:rFonts w:ascii="Times New Roman" w:eastAsia="Calibri" w:hAnsi="Times New Roman" w:cs="Times New Roman"/>
                <w:sz w:val="24"/>
                <w:szCs w:val="24"/>
              </w:rPr>
              <w:t>par dalību Iepirkumā</w:t>
            </w:r>
            <w:r w:rsidRPr="00A45A31">
              <w:rPr>
                <w:rFonts w:ascii="Times New Roman" w:eastAsia="Calibri" w:hAnsi="Times New Roman" w:cs="Times New Roman"/>
                <w:sz w:val="24"/>
                <w:szCs w:val="24"/>
              </w:rPr>
              <w:t xml:space="preserve">, kurš sagatavots saskaņā ar Nolikuma 1.pielikumu. </w:t>
            </w:r>
          </w:p>
        </w:tc>
      </w:tr>
      <w:tr w:rsidR="007E53D7" w:rsidRPr="007E53D7" w14:paraId="6A4CE6B2" w14:textId="77777777" w:rsidTr="004D0934">
        <w:tc>
          <w:tcPr>
            <w:tcW w:w="4962" w:type="dxa"/>
            <w:shd w:val="clear" w:color="auto" w:fill="auto"/>
          </w:tcPr>
          <w:p w14:paraId="40C49838" w14:textId="77777777" w:rsidR="007E53D7" w:rsidRPr="007E53D7" w:rsidRDefault="007E53D7" w:rsidP="007E53D7">
            <w:pPr>
              <w:spacing w:after="0" w:line="240" w:lineRule="auto"/>
              <w:ind w:left="5" w:right="40"/>
              <w:jc w:val="both"/>
              <w:rPr>
                <w:rFonts w:ascii="Times New Roman" w:eastAsia="Calibri" w:hAnsi="Times New Roman" w:cs="Times New Roman"/>
                <w:sz w:val="24"/>
                <w:szCs w:val="24"/>
              </w:rPr>
            </w:pPr>
            <w:r w:rsidRPr="00380CB0">
              <w:rPr>
                <w:rFonts w:ascii="Times New Roman" w:eastAsia="Calibri" w:hAnsi="Times New Roman" w:cs="Times New Roman"/>
                <w:sz w:val="24"/>
                <w:szCs w:val="24"/>
              </w:rPr>
              <w:t>3.4.2. Pretendents ir reģistrēts Latvijas Republikas Uzņēmumu reģistra Komercreģistrā vai līdzvērtīgā reģistrā ārvalstīs,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819" w:type="dxa"/>
            <w:shd w:val="clear" w:color="auto" w:fill="auto"/>
          </w:tcPr>
          <w:p w14:paraId="5110779B" w14:textId="10AC7552" w:rsidR="007E53D7" w:rsidRPr="007E53D7" w:rsidRDefault="007E53D7" w:rsidP="007E53D7">
            <w:pPr>
              <w:numPr>
                <w:ilvl w:val="2"/>
                <w:numId w:val="0"/>
              </w:numPr>
              <w:spacing w:after="0" w:line="240" w:lineRule="auto"/>
              <w:ind w:left="-51" w:firstLine="51"/>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Pretendentu, kas reģistrēti Latvijas Republikas Uzņēmumu reģistra Komercreģistrā, reģistrācijas faktu </w:t>
            </w:r>
            <w:r w:rsidR="00C73911">
              <w:rPr>
                <w:rFonts w:ascii="Times New Roman" w:eastAsia="Calibri" w:hAnsi="Times New Roman" w:cs="Times New Roman"/>
                <w:sz w:val="24"/>
                <w:szCs w:val="24"/>
              </w:rPr>
              <w:t xml:space="preserve">Iepirkuma </w:t>
            </w:r>
            <w:r w:rsidRPr="007E53D7">
              <w:rPr>
                <w:rFonts w:ascii="Times New Roman" w:eastAsia="Calibri" w:hAnsi="Times New Roman" w:cs="Times New Roman"/>
                <w:sz w:val="24"/>
                <w:szCs w:val="24"/>
              </w:rPr>
              <w:t xml:space="preserve">Komisija pārbauda Uzņēmumu reģistra mājaslapā.  </w:t>
            </w:r>
          </w:p>
          <w:p w14:paraId="7FC95849" w14:textId="6808A007"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w:t>
            </w:r>
            <w:r w:rsidR="00EA5B29">
              <w:rPr>
                <w:rFonts w:ascii="Times New Roman" w:eastAsia="Calibri" w:hAnsi="Times New Roman" w:cs="Times New Roman"/>
                <w:sz w:val="24"/>
                <w:szCs w:val="24"/>
              </w:rPr>
              <w:t>N</w:t>
            </w:r>
            <w:r w:rsidRPr="007E53D7">
              <w:rPr>
                <w:rFonts w:ascii="Times New Roman" w:eastAsia="Calibri" w:hAnsi="Times New Roman" w:cs="Times New Roman"/>
                <w:sz w:val="24"/>
                <w:szCs w:val="24"/>
              </w:rPr>
              <w:t>r. un reģistrācijas laiku, kā arī norāda kompetento iestādi reģistrācijas valstī, kas nepieciešamības gadījumā var apliecināt reģistrācijas faktu.</w:t>
            </w:r>
          </w:p>
        </w:tc>
      </w:tr>
      <w:tr w:rsidR="007E53D7" w:rsidRPr="007E53D7" w14:paraId="456C35CD" w14:textId="77777777" w:rsidTr="004D0934">
        <w:tc>
          <w:tcPr>
            <w:tcW w:w="4962" w:type="dxa"/>
            <w:shd w:val="clear" w:color="auto" w:fill="auto"/>
          </w:tcPr>
          <w:p w14:paraId="233B365F" w14:textId="112EFF8E" w:rsidR="007E53D7" w:rsidRPr="007E53D7" w:rsidRDefault="007E53D7" w:rsidP="007E53D7">
            <w:pPr>
              <w:spacing w:after="0" w:line="240" w:lineRule="auto"/>
              <w:ind w:right="38"/>
              <w:jc w:val="both"/>
              <w:rPr>
                <w:rFonts w:ascii="Times New Roman" w:eastAsia="Calibri" w:hAnsi="Times New Roman" w:cs="Times New Roman"/>
                <w:sz w:val="24"/>
                <w:szCs w:val="24"/>
              </w:rPr>
            </w:pPr>
            <w:bookmarkStart w:id="22" w:name="_Hlk485369360"/>
            <w:r w:rsidRPr="007E53D7">
              <w:rPr>
                <w:rFonts w:ascii="Times New Roman" w:eastAsia="Calibri" w:hAnsi="Times New Roman" w:cs="Times New Roman"/>
                <w:sz w:val="24"/>
                <w:szCs w:val="24"/>
              </w:rPr>
              <w:t xml:space="preserve">3.4.3. </w:t>
            </w:r>
            <w:bookmarkEnd w:id="22"/>
            <w:r w:rsidR="00EA5B29" w:rsidRPr="005F1009">
              <w:rPr>
                <w:rFonts w:ascii="Times New Roman" w:eastAsia="Calibri" w:hAnsi="Times New Roman" w:cs="Times New Roman"/>
                <w:sz w:val="24"/>
                <w:szCs w:val="24"/>
              </w:rPr>
              <w:t>Pretendentam ir normatīvajos aktos noteiktajā kārtībā izsniegta</w:t>
            </w:r>
            <w:r w:rsidR="00290BC1" w:rsidRPr="005F1009">
              <w:rPr>
                <w:rFonts w:ascii="Times New Roman" w:eastAsia="Calibri" w:hAnsi="Times New Roman" w:cs="Times New Roman"/>
                <w:sz w:val="24"/>
                <w:szCs w:val="24"/>
              </w:rPr>
              <w:t xml:space="preserve"> atkritumu apsaimniekošanas atļauja, kas attiecas uz konkrēto iepirkuma priekšmetu (atkritumu klases kods 190805 – sadzīves notekūdeņu attīrīšanas dūņas).</w:t>
            </w:r>
            <w:r w:rsidR="00290BC1">
              <w:rPr>
                <w:rFonts w:ascii="Times New Roman" w:eastAsia="Calibri" w:hAnsi="Times New Roman" w:cs="Times New Roman"/>
                <w:sz w:val="24"/>
                <w:szCs w:val="24"/>
              </w:rPr>
              <w:t xml:space="preserve"> </w:t>
            </w:r>
          </w:p>
        </w:tc>
        <w:tc>
          <w:tcPr>
            <w:tcW w:w="4819" w:type="dxa"/>
            <w:shd w:val="clear" w:color="auto" w:fill="auto"/>
          </w:tcPr>
          <w:p w14:paraId="2E3E2DC4" w14:textId="77777777" w:rsidR="007E53D7" w:rsidRDefault="00316FA4" w:rsidP="007E53D7">
            <w:pPr>
              <w:spacing w:after="0" w:line="240" w:lineRule="auto"/>
              <w:ind w:right="3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Lai pretendents atbilstu Nolikuma 3.4.3punkta prasībām, pretendentam jāiesniedz atkritumu apsaimniekošanas atļaujas kopija, kas satur 3.4.3.punktā norādīto informāciju.</w:t>
            </w:r>
          </w:p>
          <w:p w14:paraId="736A05C4" w14:textId="22A5A297" w:rsidR="00316FA4" w:rsidRPr="007E53D7" w:rsidRDefault="00316FA4" w:rsidP="007E53D7">
            <w:pPr>
              <w:spacing w:after="0" w:line="240" w:lineRule="auto"/>
              <w:ind w:right="38"/>
              <w:contextualSpacing/>
              <w:jc w:val="both"/>
              <w:rPr>
                <w:rFonts w:ascii="Times New Roman" w:eastAsia="Calibri" w:hAnsi="Times New Roman" w:cs="Times New Roman"/>
                <w:sz w:val="24"/>
                <w:szCs w:val="24"/>
              </w:rPr>
            </w:pPr>
          </w:p>
        </w:tc>
      </w:tr>
      <w:tr w:rsidR="007E53D7" w:rsidRPr="007E53D7" w14:paraId="3C78DBF1" w14:textId="77777777" w:rsidTr="004D0934">
        <w:trPr>
          <w:trHeight w:val="147"/>
        </w:trPr>
        <w:tc>
          <w:tcPr>
            <w:tcW w:w="4962" w:type="dxa"/>
            <w:shd w:val="clear" w:color="auto" w:fill="auto"/>
          </w:tcPr>
          <w:p w14:paraId="38E96C3E" w14:textId="4D5440F3" w:rsidR="007E53D7" w:rsidRPr="007E53D7" w:rsidRDefault="007E53D7" w:rsidP="007E53D7">
            <w:pPr>
              <w:spacing w:after="0" w:line="240" w:lineRule="auto"/>
              <w:ind w:right="-57"/>
              <w:jc w:val="both"/>
              <w:rPr>
                <w:rFonts w:ascii="Times New Roman" w:eastAsia="Calibri" w:hAnsi="Times New Roman" w:cs="Times New Roman"/>
                <w:sz w:val="24"/>
                <w:szCs w:val="24"/>
              </w:rPr>
            </w:pPr>
            <w:r w:rsidRPr="00FC58CA">
              <w:rPr>
                <w:rFonts w:ascii="Times New Roman" w:eastAsia="Calibri" w:hAnsi="Times New Roman" w:cs="Times New Roman"/>
                <w:sz w:val="24"/>
                <w:szCs w:val="24"/>
              </w:rPr>
              <w:t>3.</w:t>
            </w:r>
            <w:r w:rsidR="00D5414E">
              <w:rPr>
                <w:rFonts w:ascii="Times New Roman" w:eastAsia="Calibri" w:hAnsi="Times New Roman" w:cs="Times New Roman"/>
                <w:sz w:val="24"/>
                <w:szCs w:val="24"/>
              </w:rPr>
              <w:t>4.</w:t>
            </w:r>
            <w:r w:rsidR="004D0934">
              <w:rPr>
                <w:rFonts w:ascii="Times New Roman" w:eastAsia="Calibri" w:hAnsi="Times New Roman" w:cs="Times New Roman"/>
                <w:sz w:val="24"/>
                <w:szCs w:val="24"/>
              </w:rPr>
              <w:t>4.</w:t>
            </w:r>
            <w:r w:rsidRPr="00FC58CA">
              <w:rPr>
                <w:rFonts w:ascii="Times New Roman" w:eastAsia="Calibri" w:hAnsi="Times New Roman" w:cs="Times New Roman"/>
                <w:sz w:val="24"/>
                <w:szCs w:val="24"/>
              </w:rPr>
              <w:t xml:space="preserve"> Pretendentam jānorāda visus tos apakšuzņēmējus un apakšuzņēmēja apakšuzņēmējus, kuru sniedzamo pakalpojumu vērtība ir 10% no kopējās iepirkuma līguma vērtības vai lielāka.</w:t>
            </w:r>
          </w:p>
          <w:p w14:paraId="6DEA58A4" w14:textId="77777777" w:rsidR="007E53D7" w:rsidRPr="007E53D7" w:rsidRDefault="007E53D7" w:rsidP="007E53D7">
            <w:pPr>
              <w:spacing w:after="0" w:line="240" w:lineRule="auto"/>
              <w:ind w:left="714" w:right="-57"/>
              <w:jc w:val="both"/>
              <w:rPr>
                <w:rFonts w:ascii="Times New Roman" w:eastAsia="Calibri" w:hAnsi="Times New Roman" w:cs="Times New Roman"/>
                <w:sz w:val="24"/>
                <w:szCs w:val="24"/>
              </w:rPr>
            </w:pPr>
          </w:p>
        </w:tc>
        <w:tc>
          <w:tcPr>
            <w:tcW w:w="4819" w:type="dxa"/>
            <w:shd w:val="clear" w:color="auto" w:fill="auto"/>
          </w:tcPr>
          <w:p w14:paraId="52578EC7" w14:textId="3FF2E23C"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Pretendenta piesaistīto apakšuzņēmēju saraksts (Nolikuma </w:t>
            </w:r>
            <w:r w:rsidR="00735E6D">
              <w:rPr>
                <w:rFonts w:ascii="Times New Roman" w:eastAsia="Calibri" w:hAnsi="Times New Roman" w:cs="Times New Roman"/>
                <w:sz w:val="24"/>
                <w:szCs w:val="24"/>
              </w:rPr>
              <w:t>2.</w:t>
            </w:r>
            <w:r w:rsidRPr="007E53D7">
              <w:rPr>
                <w:rFonts w:ascii="Times New Roman" w:eastAsia="Calibri" w:hAnsi="Times New Roman" w:cs="Times New Roman"/>
                <w:sz w:val="24"/>
                <w:szCs w:val="24"/>
              </w:rPr>
              <w:t>pielikums).</w:t>
            </w:r>
          </w:p>
          <w:p w14:paraId="040D443C" w14:textId="77777777"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Par apakšuzņēmējiem jāiesniedz:</w:t>
            </w:r>
          </w:p>
          <w:p w14:paraId="0BFF6068" w14:textId="77777777" w:rsidR="007E53D7" w:rsidRPr="007E53D7" w:rsidRDefault="007E53D7" w:rsidP="00D22451">
            <w:pPr>
              <w:numPr>
                <w:ilvl w:val="0"/>
                <w:numId w:val="44"/>
              </w:numPr>
              <w:spacing w:after="0" w:line="240" w:lineRule="auto"/>
              <w:ind w:left="324" w:right="-58" w:hanging="284"/>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nosaukums, vienotais reģistrācijas numurs, adrese, kontaktpersona un tās tālruņa numurs, katram apakšuzņēmējam nododamo darbu apjoms procentos (finansiālā vērtība) no  kopējās iepirkuma līguma vērtības, nododamās līguma daļas apraksts;</w:t>
            </w:r>
          </w:p>
          <w:p w14:paraId="5F222882" w14:textId="77777777" w:rsidR="007E53D7" w:rsidRPr="007E53D7" w:rsidRDefault="007E53D7" w:rsidP="00D22451">
            <w:pPr>
              <w:numPr>
                <w:ilvl w:val="0"/>
                <w:numId w:val="44"/>
              </w:numPr>
              <w:spacing w:after="0" w:line="240" w:lineRule="auto"/>
              <w:ind w:left="324" w:right="-58" w:hanging="284"/>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katra apakšuzņēmēja apliecinājums par tā gatavību veikt tam izpildei nododamo līguma daļu.</w:t>
            </w:r>
          </w:p>
        </w:tc>
      </w:tr>
      <w:tr w:rsidR="007E53D7" w:rsidRPr="007E53D7" w14:paraId="485DEC37" w14:textId="77777777" w:rsidTr="004D0934">
        <w:tc>
          <w:tcPr>
            <w:tcW w:w="4962" w:type="dxa"/>
            <w:shd w:val="clear" w:color="auto" w:fill="auto"/>
          </w:tcPr>
          <w:p w14:paraId="7F26020A" w14:textId="75A64DE1" w:rsidR="007E53D7" w:rsidRPr="000704DB" w:rsidRDefault="007E53D7" w:rsidP="007E53D7">
            <w:pPr>
              <w:tabs>
                <w:tab w:val="left" w:pos="34"/>
              </w:tabs>
              <w:suppressAutoHyphens/>
              <w:spacing w:after="0" w:line="240" w:lineRule="auto"/>
              <w:ind w:left="3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3</w:t>
            </w:r>
            <w:r w:rsidRPr="000704DB">
              <w:rPr>
                <w:rFonts w:ascii="Times New Roman" w:eastAsia="Times New Roman" w:hAnsi="Times New Roman" w:cs="Times New Roman"/>
                <w:sz w:val="24"/>
                <w:szCs w:val="24"/>
                <w:lang w:eastAsia="ar-SA"/>
              </w:rPr>
              <w:t>.</w:t>
            </w:r>
            <w:r w:rsidR="00890DEC">
              <w:rPr>
                <w:rFonts w:ascii="Times New Roman" w:eastAsia="Times New Roman" w:hAnsi="Times New Roman" w:cs="Times New Roman"/>
                <w:sz w:val="24"/>
                <w:szCs w:val="24"/>
                <w:lang w:eastAsia="ar-SA"/>
              </w:rPr>
              <w:t>4.</w:t>
            </w:r>
            <w:r w:rsidR="004D0934">
              <w:rPr>
                <w:rFonts w:ascii="Times New Roman" w:eastAsia="Times New Roman" w:hAnsi="Times New Roman" w:cs="Times New Roman"/>
                <w:sz w:val="24"/>
                <w:szCs w:val="24"/>
                <w:lang w:eastAsia="ar-SA"/>
              </w:rPr>
              <w:t>5</w:t>
            </w:r>
            <w:r w:rsidR="00890DEC">
              <w:rPr>
                <w:rFonts w:ascii="Times New Roman" w:eastAsia="Times New Roman" w:hAnsi="Times New Roman" w:cs="Times New Roman"/>
                <w:sz w:val="24"/>
                <w:szCs w:val="24"/>
                <w:lang w:eastAsia="ar-SA"/>
              </w:rPr>
              <w:t>.</w:t>
            </w:r>
            <w:r w:rsidRPr="000704DB">
              <w:rPr>
                <w:rFonts w:ascii="Times New Roman" w:eastAsia="Times New Roman" w:hAnsi="Times New Roman" w:cs="Times New Roman"/>
                <w:sz w:val="24"/>
                <w:szCs w:val="24"/>
                <w:lang w:eastAsia="ar-SA"/>
              </w:rPr>
              <w:t xml:space="preserve"> Pretendents var balstīties uz citu uzņēmēju iespējām, ja tas ir nepieciešams konkrētā līguma izpildei, neatkarīgi no savstarpējo attiecību tiesiskā rakstura.</w:t>
            </w:r>
          </w:p>
          <w:p w14:paraId="70292E25" w14:textId="77777777" w:rsidR="007E53D7" w:rsidRPr="000704DB" w:rsidRDefault="007E53D7" w:rsidP="007E53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lang w:eastAsia="ar-SA"/>
              </w:rPr>
              <w:t xml:space="preserve">Ja pretendents balstās uz trešo personu iespējām, tad pretendents pierāda, ka viņa rīcībā būs attiecīgie resursi. </w:t>
            </w:r>
          </w:p>
          <w:p w14:paraId="77AA4CE5"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lang w:eastAsia="ar-SA"/>
              </w:rPr>
            </w:pPr>
          </w:p>
          <w:p w14:paraId="71E07D53" w14:textId="77777777" w:rsidR="00830B34" w:rsidRDefault="00830B34" w:rsidP="007E53D7">
            <w:pPr>
              <w:spacing w:after="0" w:line="240" w:lineRule="auto"/>
              <w:jc w:val="both"/>
              <w:rPr>
                <w:rFonts w:ascii="Times New Roman" w:eastAsia="Times New Roman" w:hAnsi="Times New Roman" w:cs="Times New Roman"/>
                <w:sz w:val="24"/>
                <w:szCs w:val="24"/>
                <w:u w:val="single"/>
              </w:rPr>
            </w:pPr>
          </w:p>
          <w:p w14:paraId="1FDCE854" w14:textId="77777777" w:rsidR="00830B34" w:rsidRDefault="00830B34" w:rsidP="007E53D7">
            <w:pPr>
              <w:spacing w:after="0" w:line="240" w:lineRule="auto"/>
              <w:jc w:val="both"/>
              <w:rPr>
                <w:rFonts w:ascii="Times New Roman" w:eastAsia="Times New Roman" w:hAnsi="Times New Roman" w:cs="Times New Roman"/>
                <w:sz w:val="24"/>
                <w:szCs w:val="24"/>
                <w:u w:val="single"/>
              </w:rPr>
            </w:pPr>
          </w:p>
          <w:p w14:paraId="6593FCE2" w14:textId="4C34C7AC" w:rsidR="007E53D7" w:rsidRPr="007E53D7" w:rsidRDefault="007E53D7" w:rsidP="007E53D7">
            <w:pPr>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u w:val="single"/>
              </w:rPr>
              <w:lastRenderedPageBreak/>
              <w:t xml:space="preserve">Lai apliecinātu profesionālo pieredzi vai Pasūtītāja prasībām atbilstoša personāla pieejamību, Pretendents var balstīties uz citu uzņēmēju iespējām tikai tad, ja šie uzņēmēji sniegs </w:t>
            </w:r>
            <w:r w:rsidR="000704DB">
              <w:rPr>
                <w:rFonts w:ascii="Times New Roman" w:eastAsia="Times New Roman" w:hAnsi="Times New Roman" w:cs="Times New Roman"/>
                <w:sz w:val="24"/>
                <w:szCs w:val="24"/>
                <w:u w:val="single"/>
              </w:rPr>
              <w:t xml:space="preserve">Iepirkumā paredzētos </w:t>
            </w:r>
            <w:r w:rsidRPr="000704DB">
              <w:rPr>
                <w:rFonts w:ascii="Times New Roman" w:eastAsia="Times New Roman" w:hAnsi="Times New Roman" w:cs="Times New Roman"/>
                <w:sz w:val="24"/>
                <w:szCs w:val="24"/>
                <w:u w:val="single"/>
              </w:rPr>
              <w:t>pakalpojumus, kuru izpildei attiecīgās spējas ir nepieciešamas</w:t>
            </w:r>
            <w:r w:rsidRPr="000704DB">
              <w:rPr>
                <w:rFonts w:ascii="Times New Roman" w:eastAsia="Times New Roman" w:hAnsi="Times New Roman" w:cs="Times New Roman"/>
                <w:sz w:val="24"/>
                <w:szCs w:val="24"/>
              </w:rPr>
              <w:t>.</w:t>
            </w:r>
          </w:p>
        </w:tc>
        <w:tc>
          <w:tcPr>
            <w:tcW w:w="4819" w:type="dxa"/>
            <w:shd w:val="clear" w:color="auto" w:fill="auto"/>
            <w:vAlign w:val="center"/>
          </w:tcPr>
          <w:p w14:paraId="72FA4A6A" w14:textId="326DF687" w:rsidR="007E53D7" w:rsidRPr="007E53D7" w:rsidRDefault="007E53D7" w:rsidP="00D22451">
            <w:p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lastRenderedPageBreak/>
              <w:t xml:space="preserve">Personas, uz kuras iespējām pretendents balstās, rakstisks apliecinājums (Nolikuma </w:t>
            </w:r>
            <w:r w:rsidR="007D0364">
              <w:rPr>
                <w:rFonts w:ascii="Times New Roman" w:eastAsia="Times New Roman" w:hAnsi="Times New Roman" w:cs="Times New Roman"/>
                <w:sz w:val="24"/>
                <w:szCs w:val="24"/>
              </w:rPr>
              <w:t>2.</w:t>
            </w:r>
            <w:r w:rsidRPr="007E53D7">
              <w:rPr>
                <w:rFonts w:ascii="Times New Roman" w:eastAsia="Times New Roman" w:hAnsi="Times New Roman" w:cs="Times New Roman"/>
                <w:sz w:val="24"/>
                <w:szCs w:val="24"/>
              </w:rPr>
              <w:t xml:space="preserve">pielikums) par piedalīšanos </w:t>
            </w:r>
            <w:r w:rsidR="000704DB">
              <w:rPr>
                <w:rFonts w:ascii="Times New Roman" w:eastAsia="Times New Roman" w:hAnsi="Times New Roman" w:cs="Times New Roman"/>
                <w:sz w:val="24"/>
                <w:szCs w:val="24"/>
              </w:rPr>
              <w:t>I</w:t>
            </w:r>
            <w:r w:rsidRPr="007E53D7">
              <w:rPr>
                <w:rFonts w:ascii="Times New Roman" w:eastAsia="Times New Roman" w:hAnsi="Times New Roman" w:cs="Times New Roman"/>
                <w:sz w:val="24"/>
                <w:szCs w:val="24"/>
              </w:rPr>
              <w:t>epirkum</w:t>
            </w:r>
            <w:r w:rsidR="000704DB">
              <w:rPr>
                <w:rFonts w:ascii="Times New Roman" w:eastAsia="Times New Roman" w:hAnsi="Times New Roman" w:cs="Times New Roman"/>
                <w:sz w:val="24"/>
                <w:szCs w:val="24"/>
              </w:rPr>
              <w:t>ā</w:t>
            </w:r>
            <w:r w:rsidRPr="007E53D7">
              <w:rPr>
                <w:rFonts w:ascii="Times New Roman" w:eastAsia="Times New Roman" w:hAnsi="Times New Roman" w:cs="Times New Roman"/>
                <w:sz w:val="24"/>
                <w:szCs w:val="24"/>
              </w:rPr>
              <w:t>, kā arī apliecinājums nodot pretendenta rīcībā līguma izpildei nepieciešamos resursus gadījumā, ja ar pretendentu tiek noslēgts iepirkuma līgums.</w:t>
            </w:r>
          </w:p>
          <w:p w14:paraId="0705C0AB"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 xml:space="preserve">Klāt jāpievieno dokuments, kas apliecina apliecinājumu parakstījušās personas, tiesības pārstāvēt attiecīgo personu </w:t>
            </w:r>
            <w:r w:rsidR="000704DB">
              <w:rPr>
                <w:rFonts w:ascii="Times New Roman" w:eastAsia="Times New Roman" w:hAnsi="Times New Roman" w:cs="Times New Roman"/>
                <w:sz w:val="24"/>
                <w:szCs w:val="24"/>
                <w:lang w:eastAsia="ar-SA"/>
              </w:rPr>
              <w:t>Iepirkuma</w:t>
            </w:r>
            <w:r w:rsidRPr="007E53D7">
              <w:rPr>
                <w:rFonts w:ascii="Times New Roman" w:eastAsia="Times New Roman" w:hAnsi="Times New Roman" w:cs="Times New Roman"/>
                <w:sz w:val="24"/>
                <w:szCs w:val="24"/>
                <w:lang w:eastAsia="ar-SA"/>
              </w:rPr>
              <w:t xml:space="preserve"> ietvaros.</w:t>
            </w:r>
          </w:p>
          <w:p w14:paraId="6127C219"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p>
          <w:p w14:paraId="4D4E1A90"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lastRenderedPageBreak/>
              <w:t>Ja pretendents, iesniedzot pieteikumu, balstās uz citu komersantu tehniskām un profesionālām spējām, tas pierāda pasūtītājam, ka viņa rīcībā būs nepieciešamie resursi, iesniedzot dokumentu, kas apliecina nepieciešamo resursu nodošanu piegādātāja rīcībā.</w:t>
            </w:r>
          </w:p>
        </w:tc>
      </w:tr>
      <w:tr w:rsidR="007E53D7" w:rsidRPr="007E53D7" w14:paraId="34A2A3B7" w14:textId="77777777" w:rsidTr="004D0934">
        <w:tc>
          <w:tcPr>
            <w:tcW w:w="4962" w:type="dxa"/>
            <w:shd w:val="clear" w:color="auto" w:fill="auto"/>
          </w:tcPr>
          <w:p w14:paraId="563BD504" w14:textId="77777777" w:rsidR="007E53D7" w:rsidRPr="00904362" w:rsidRDefault="007E53D7" w:rsidP="007E53D7">
            <w:pPr>
              <w:tabs>
                <w:tab w:val="left" w:pos="34"/>
                <w:tab w:val="left" w:pos="460"/>
              </w:tabs>
              <w:suppressAutoHyphens/>
              <w:spacing w:after="0" w:line="240" w:lineRule="auto"/>
              <w:ind w:left="34"/>
              <w:jc w:val="both"/>
              <w:rPr>
                <w:rFonts w:ascii="Times New Roman" w:eastAsia="Times New Roman" w:hAnsi="Times New Roman" w:cs="Times New Roman"/>
                <w:sz w:val="24"/>
                <w:szCs w:val="24"/>
                <w:highlight w:val="green"/>
                <w:lang w:eastAsia="ar-SA"/>
              </w:rPr>
            </w:pPr>
            <w:r w:rsidRPr="00904362">
              <w:rPr>
                <w:rFonts w:ascii="Times New Roman" w:eastAsia="Times New Roman" w:hAnsi="Times New Roman" w:cs="Times New Roman"/>
                <w:sz w:val="24"/>
                <w:szCs w:val="24"/>
                <w:lang w:eastAsia="ar-SA"/>
              </w:rPr>
              <w:lastRenderedPageBreak/>
              <w:t>3.</w:t>
            </w:r>
            <w:r w:rsidR="00CA491F">
              <w:rPr>
                <w:rFonts w:ascii="Times New Roman" w:eastAsia="Times New Roman" w:hAnsi="Times New Roman" w:cs="Times New Roman"/>
                <w:sz w:val="24"/>
                <w:szCs w:val="24"/>
                <w:lang w:eastAsia="ar-SA"/>
              </w:rPr>
              <w:t>4.12.</w:t>
            </w:r>
            <w:r w:rsidRPr="00904362">
              <w:rPr>
                <w:rFonts w:ascii="Times New Roman" w:eastAsia="Times New Roman" w:hAnsi="Times New Roman" w:cs="Times New Roman"/>
                <w:sz w:val="24"/>
                <w:szCs w:val="24"/>
                <w:lang w:eastAsia="ar-SA"/>
              </w:rPr>
              <w:t xml:space="preserve"> Ja pieteikumu iesniedz piegādātāju apvienība, pieteikuma dokumentus paraksta atbilstoši piegādātāju savstarpējās vienošanās nosacījumiem. </w:t>
            </w:r>
          </w:p>
        </w:tc>
        <w:tc>
          <w:tcPr>
            <w:tcW w:w="4819" w:type="dxa"/>
            <w:vMerge w:val="restart"/>
            <w:shd w:val="clear" w:color="auto" w:fill="auto"/>
          </w:tcPr>
          <w:p w14:paraId="5067EEE4"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Ja pieteikumu iesniedz personu apvienība:</w:t>
            </w:r>
          </w:p>
          <w:p w14:paraId="3E448502" w14:textId="77777777" w:rsidR="007E53D7" w:rsidRPr="007E53D7" w:rsidRDefault="007E53D7" w:rsidP="007E53D7">
            <w:pPr>
              <w:numPr>
                <w:ilvl w:val="0"/>
                <w:numId w:val="48"/>
              </w:numPr>
              <w:suppressAutoHyphens/>
              <w:spacing w:after="0" w:line="240" w:lineRule="auto"/>
              <w:ind w:left="459"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papildus pieteikumam jāpievieno šo personu starpā noslēgta vienošanās, kas parakstīta tā, ka vienošanās ir juridiski saistoša visiem apvienības dalībniekiem. Līgumā (vienošanās) jāiekļauj šāda informācija:</w:t>
            </w:r>
          </w:p>
          <w:p w14:paraId="65AF71F2"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piegādātāju apvienības dibināšanas mērķis un līguma darbības (spēkā esamības) termiņš;</w:t>
            </w:r>
          </w:p>
          <w:p w14:paraId="16B3310D"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katra apvienības dalībnieka līguma daļa, tiesības un pienākumi;</w:t>
            </w:r>
          </w:p>
          <w:p w14:paraId="736D74EB"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dalībnieku atbildība pret pasūtītāju  iepirkuma līguma izpildei (solidāri atbildīgi par līguma izpildi ir tādi dalībnieki, uz kuru saimnieciskajām un finansiālajām spējām, piegādātājs balstās), norādot katra dalībnieka konkrēta līguma darba daļu un apjomu % (procenti) no piedāvātās līgumcenas;</w:t>
            </w:r>
          </w:p>
          <w:p w14:paraId="492B5A39"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informācija par piegādātāju apvienības vadošo dalībnieku;</w:t>
            </w:r>
          </w:p>
          <w:p w14:paraId="1F312A7B" w14:textId="77777777" w:rsidR="007E53D7" w:rsidRPr="007E53D7" w:rsidRDefault="007E53D7" w:rsidP="007E53D7">
            <w:pPr>
              <w:numPr>
                <w:ilvl w:val="0"/>
                <w:numId w:val="49"/>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pilnvarojumu dalībniekam, kurš tiesīgs rīkoties visu personas dalībnieku vārdā un to vietā, norādot dalībnieka pilnvarotās personas ieņemamo amatu, vārdu un uzvārdu;</w:t>
            </w:r>
          </w:p>
          <w:p w14:paraId="3C376822" w14:textId="77777777" w:rsidR="007E53D7" w:rsidRPr="007E53D7" w:rsidRDefault="007E53D7" w:rsidP="007E53D7">
            <w:pPr>
              <w:numPr>
                <w:ilvl w:val="0"/>
                <w:numId w:val="47"/>
              </w:numPr>
              <w:tabs>
                <w:tab w:val="left" w:pos="284"/>
                <w:tab w:val="left" w:pos="460"/>
              </w:tabs>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rPr>
              <w:t>Ja ar piegādātāju apvienību tiks nolemts slēgt iepirkuma līgumu, tad pirms iepirkuma līguma noslēgšanas piegādātāju apvienībai jānoslēdz sabiedrības līgums, vienojoties par apvienības dalībnieku atbildības sadalījumu (ja piegādātājs balstās uz cita piegādātāju apvienības dalībnieka saimnieciskajām un finansiālajām spējām, tad šādi biedri atbild par iepirkuma līguma izpildi solidāri), un viens līguma eksemplārs (oriģināls vai kopija, ja tiek uzrādīts oriģināls) jāiesniedz Pasūtītājam. Sabiedrības līgumu var aizstāt ar personālsabiedrības nodibināšanu, par to rakstiski paziņojot Pasūtītājam.</w:t>
            </w:r>
          </w:p>
        </w:tc>
      </w:tr>
      <w:tr w:rsidR="007E53D7" w:rsidRPr="007E53D7" w14:paraId="63C629BA" w14:textId="77777777" w:rsidTr="004D0934">
        <w:tc>
          <w:tcPr>
            <w:tcW w:w="4962" w:type="dxa"/>
            <w:shd w:val="clear" w:color="auto" w:fill="auto"/>
          </w:tcPr>
          <w:p w14:paraId="5E6F6245" w14:textId="100B301C" w:rsidR="007E53D7" w:rsidRPr="00904362" w:rsidRDefault="007E53D7" w:rsidP="007E53D7">
            <w:pPr>
              <w:tabs>
                <w:tab w:val="left" w:pos="0"/>
              </w:tabs>
              <w:suppressAutoHyphens/>
              <w:spacing w:after="0" w:line="240" w:lineRule="auto"/>
              <w:ind w:left="34"/>
              <w:jc w:val="both"/>
              <w:rPr>
                <w:rFonts w:ascii="Times New Roman" w:eastAsia="Helvetica" w:hAnsi="Times New Roman" w:cs="Times New Roman"/>
                <w:sz w:val="24"/>
                <w:szCs w:val="24"/>
                <w:highlight w:val="green"/>
                <w:lang w:eastAsia="ar-SA"/>
              </w:rPr>
            </w:pPr>
          </w:p>
        </w:tc>
        <w:tc>
          <w:tcPr>
            <w:tcW w:w="4819" w:type="dxa"/>
            <w:vMerge/>
            <w:shd w:val="clear" w:color="auto" w:fill="auto"/>
            <w:vAlign w:val="center"/>
          </w:tcPr>
          <w:p w14:paraId="7219D325" w14:textId="77777777" w:rsidR="007E53D7" w:rsidRPr="007E53D7" w:rsidRDefault="007E53D7" w:rsidP="007E53D7">
            <w:pPr>
              <w:suppressAutoHyphens/>
              <w:spacing w:after="0" w:line="240" w:lineRule="auto"/>
              <w:rPr>
                <w:rFonts w:ascii="Times New Roman" w:eastAsia="Times New Roman" w:hAnsi="Times New Roman" w:cs="Times New Roman"/>
                <w:sz w:val="24"/>
                <w:szCs w:val="24"/>
                <w:lang w:eastAsia="ar-SA"/>
              </w:rPr>
            </w:pPr>
          </w:p>
        </w:tc>
      </w:tr>
    </w:tbl>
    <w:p w14:paraId="443BA501" w14:textId="77777777" w:rsidR="007E53D7" w:rsidRPr="007E53D7" w:rsidRDefault="007E53D7" w:rsidP="00904362">
      <w:pPr>
        <w:tabs>
          <w:tab w:val="left" w:pos="5885"/>
        </w:tabs>
        <w:spacing w:after="0" w:line="240" w:lineRule="auto"/>
        <w:jc w:val="both"/>
        <w:rPr>
          <w:rFonts w:ascii="Times New Roman" w:eastAsia="Times New Roman" w:hAnsi="Times New Roman" w:cs="Times New Roman"/>
          <w:b/>
          <w:caps/>
          <w:sz w:val="24"/>
          <w:szCs w:val="24"/>
        </w:rPr>
      </w:pPr>
    </w:p>
    <w:p w14:paraId="0867B7FB" w14:textId="77777777" w:rsidR="007E53D7" w:rsidRPr="007E53D7" w:rsidRDefault="007E53D7" w:rsidP="007E53D7">
      <w:pPr>
        <w:spacing w:after="0" w:line="240" w:lineRule="auto"/>
        <w:jc w:val="both"/>
        <w:rPr>
          <w:rFonts w:ascii="Times New Roman" w:eastAsia="Times New Roman" w:hAnsi="Times New Roman" w:cs="Times New Roman"/>
          <w:b/>
          <w:caps/>
          <w:sz w:val="24"/>
          <w:szCs w:val="24"/>
        </w:rPr>
      </w:pPr>
    </w:p>
    <w:p w14:paraId="0E09DE3F"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bCs/>
          <w:sz w:val="24"/>
          <w:szCs w:val="24"/>
        </w:rPr>
        <w:t>EIROPAS VIENOTAIS IEPIRKUMA PROCEDŪRAS DOKUMENTS</w:t>
      </w:r>
    </w:p>
    <w:p w14:paraId="2B9FC3F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Pretendents var iesniegt Eiropas vienoto iepirkuma procedūras dokumentu kā sākotnējo pierādījumu atbilstībai paziņojumā par līgumu vai Iepirkuma dokumentos noteiktajām </w:t>
      </w:r>
      <w:r w:rsidRPr="007E53D7">
        <w:rPr>
          <w:rFonts w:ascii="Times New Roman" w:eastAsia="Times New Roman" w:hAnsi="Times New Roman" w:cs="Times New Roman"/>
          <w:sz w:val="24"/>
          <w:szCs w:val="24"/>
        </w:rPr>
        <w:lastRenderedPageBreak/>
        <w:t>pretendentu atlases prasībām. Ja pretendents izvēlēsies iesniegt Eiropas vienoto iepirkuma procedūras dokumentu, lai apliecinātu, ka tas atbilst paziņojumā par līgumu vai Iepirkuma dokumentos noteiktajām pretendentu atlases prasībām, tam jāiesniedz šo dokumentu arī par katru personu, uz kuras iespējām pretendents balstās, lai apliecinātu, ka tā kvalifikācija atbilst paziņojumā par līgumu vai Iepirkuma dokumentos noteiktajām prasībām, un par tā norādīto apakšuzņēmēju, kura vērtība ir vismaz 10% (desmit procenti) no iepirkuma līguma vērtības. Piegādātāju apvienībai jāiesniedz atsevišķu Eiropas vienoto iepirkuma procedūras dokumentu par katru tās dalībnieku.</w:t>
      </w:r>
    </w:p>
    <w:p w14:paraId="2B2ECE7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Pretendents var pasūtītājam iesniegt Eiropas vienoto iepirkuma procedūras dokumentu, kas ir bijis iesniegts citā iepirkuma procedūrā, ja tas apliecina, ka tajā iekļautā informācija ir pareiza.</w:t>
      </w:r>
    </w:p>
    <w:p w14:paraId="3DB2F030"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Ja pretendents, kuram Iepirkumā būtu piešķiramas iepirkuma līguma slēgšanas tiesības, ir iesniedzis Eiropas vienoto iepirkuma procedūras dokumentu kā sākotnējo pierādījumu atbilstību pretendentu atlases prasībām, kas noteiktas paziņojumā par līgumu vai Iepirkuma dokumentos, iepirkuma komisija pirms lēmuma pieņemšanas par iepirkuma līguma slēgšanas tiesību piešķiršanu pieprasa iesniegt dokumentus, kas apliecina pretendenta atbilstību pretendentu atlases prasībām.</w:t>
      </w:r>
    </w:p>
    <w:p w14:paraId="14B5362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Eiropas vienotā iepirkuma procedūras dokumenta veidlapu paraugus nosaka Eiropas Komisijas 2016.gada 5.janvāra Īstenošanas regula 2016/7, ar ko nosaka standarta veidlapu Eiropas vienotajam iepirkuma procedūras dokumentam, un tā pieejama: </w:t>
      </w:r>
      <w:hyperlink r:id="rId16" w:history="1">
        <w:r w:rsidRPr="007E53D7">
          <w:rPr>
            <w:rFonts w:ascii="Times New Roman" w:eastAsia="Times New Roman" w:hAnsi="Times New Roman" w:cs="Times New Roman"/>
            <w:sz w:val="24"/>
            <w:szCs w:val="24"/>
            <w:u w:val="single"/>
          </w:rPr>
          <w:t>http://espd.eis.gov.lv/</w:t>
        </w:r>
      </w:hyperlink>
    </w:p>
    <w:p w14:paraId="64CA0F92" w14:textId="77777777" w:rsidR="00D35BD7" w:rsidRPr="007E53D7" w:rsidRDefault="00D35BD7" w:rsidP="006D75BF">
      <w:pPr>
        <w:spacing w:after="0" w:line="240" w:lineRule="auto"/>
        <w:jc w:val="both"/>
        <w:rPr>
          <w:rFonts w:ascii="Times New Roman" w:eastAsia="Times New Roman" w:hAnsi="Times New Roman" w:cs="Times New Roman"/>
          <w:b/>
          <w:caps/>
          <w:sz w:val="24"/>
          <w:szCs w:val="24"/>
        </w:rPr>
      </w:pPr>
      <w:bookmarkStart w:id="23" w:name="_Toc61422142"/>
      <w:bookmarkEnd w:id="21"/>
    </w:p>
    <w:p w14:paraId="0E049D61" w14:textId="35435C13" w:rsidR="00BD42C3" w:rsidRDefault="00BD42C3" w:rsidP="007E53D7">
      <w:pPr>
        <w:numPr>
          <w:ilvl w:val="0"/>
          <w:numId w:val="6"/>
        </w:num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tehniskais piedāvājums</w:t>
      </w:r>
    </w:p>
    <w:p w14:paraId="1C590F5F" w14:textId="41518AB8" w:rsidR="00BD42C3" w:rsidRPr="00BD42C3" w:rsidRDefault="00BD42C3" w:rsidP="00BD42C3">
      <w:pPr>
        <w:pStyle w:val="ListParagraph"/>
        <w:numPr>
          <w:ilvl w:val="1"/>
          <w:numId w:val="6"/>
        </w:numPr>
        <w:spacing w:after="0" w:line="240" w:lineRule="auto"/>
        <w:ind w:left="709" w:right="-142" w:hanging="709"/>
        <w:contextualSpacing/>
        <w:jc w:val="both"/>
        <w:rPr>
          <w:rFonts w:ascii="Times New Roman" w:hAnsi="Times New Roman"/>
          <w:sz w:val="24"/>
          <w:szCs w:val="24"/>
        </w:rPr>
      </w:pPr>
      <w:r w:rsidRPr="00BD42C3">
        <w:rPr>
          <w:rFonts w:ascii="Times New Roman" w:eastAsia="Calibri" w:hAnsi="Times New Roman"/>
          <w:sz w:val="24"/>
          <w:szCs w:val="24"/>
          <w:lang w:val="x-none" w:eastAsia="en-US"/>
        </w:rPr>
        <w:t>Tehnisko</w:t>
      </w:r>
      <w:r w:rsidRPr="00BD42C3">
        <w:rPr>
          <w:rFonts w:ascii="Times New Roman" w:eastAsia="Calibri" w:hAnsi="Times New Roman"/>
          <w:b/>
          <w:sz w:val="24"/>
          <w:szCs w:val="24"/>
          <w:lang w:val="x-none" w:eastAsia="en-US"/>
        </w:rPr>
        <w:t xml:space="preserve"> </w:t>
      </w:r>
      <w:r w:rsidRPr="00BD42C3">
        <w:rPr>
          <w:rFonts w:ascii="Times New Roman" w:eastAsia="Calibri" w:hAnsi="Times New Roman"/>
          <w:bCs/>
          <w:sz w:val="24"/>
          <w:szCs w:val="24"/>
          <w:lang w:val="x-none" w:eastAsia="en-US"/>
        </w:rPr>
        <w:t>piedāvājumu</w:t>
      </w:r>
      <w:r w:rsidRPr="00BD42C3">
        <w:rPr>
          <w:rFonts w:ascii="Times New Roman" w:eastAsia="Calibri" w:hAnsi="Times New Roman"/>
          <w:sz w:val="24"/>
          <w:szCs w:val="24"/>
          <w:lang w:val="x-none" w:eastAsia="en-US"/>
        </w:rPr>
        <w:t xml:space="preserve"> pretendentam ir jāiesniedz kā savu piedāvājumu </w:t>
      </w:r>
      <w:r w:rsidRPr="00BD42C3">
        <w:rPr>
          <w:rFonts w:ascii="Times New Roman" w:eastAsia="Calibri" w:hAnsi="Times New Roman"/>
          <w:sz w:val="24"/>
          <w:szCs w:val="24"/>
          <w:lang w:eastAsia="en-US"/>
        </w:rPr>
        <w:t>t</w:t>
      </w:r>
      <w:r w:rsidRPr="00BD42C3">
        <w:rPr>
          <w:rFonts w:ascii="Times New Roman" w:eastAsia="Calibri" w:hAnsi="Times New Roman"/>
          <w:sz w:val="24"/>
          <w:szCs w:val="24"/>
          <w:lang w:val="x-none" w:eastAsia="en-US"/>
        </w:rPr>
        <w:t>ehniskās specifikācijas</w:t>
      </w:r>
      <w:r w:rsidRPr="00BD42C3" w:rsidDel="001656B6">
        <w:rPr>
          <w:rFonts w:ascii="Times New Roman" w:eastAsia="Calibri" w:hAnsi="Times New Roman"/>
          <w:sz w:val="24"/>
          <w:szCs w:val="24"/>
          <w:lang w:val="x-none" w:eastAsia="en-US"/>
        </w:rPr>
        <w:t xml:space="preserve"> </w:t>
      </w:r>
      <w:r w:rsidRPr="00BD42C3">
        <w:rPr>
          <w:rFonts w:ascii="Times New Roman" w:eastAsia="Calibri" w:hAnsi="Times New Roman"/>
          <w:sz w:val="24"/>
          <w:szCs w:val="24"/>
          <w:lang w:val="x-none" w:eastAsia="en-US"/>
        </w:rPr>
        <w:t>izpildei</w:t>
      </w:r>
      <w:r w:rsidRPr="00BD42C3">
        <w:rPr>
          <w:rFonts w:ascii="Times New Roman" w:hAnsi="Times New Roman"/>
          <w:sz w:val="24"/>
          <w:szCs w:val="24"/>
        </w:rPr>
        <w:t xml:space="preserve"> un tas </w:t>
      </w:r>
      <w:r w:rsidRPr="00BD42C3">
        <w:rPr>
          <w:rFonts w:ascii="Times New Roman" w:eastAsia="Calibri" w:hAnsi="Times New Roman"/>
          <w:sz w:val="24"/>
          <w:szCs w:val="24"/>
          <w:lang w:eastAsia="en-US"/>
        </w:rPr>
        <w:t xml:space="preserve">jāsagatavo atbilstoši </w:t>
      </w:r>
      <w:r>
        <w:rPr>
          <w:rFonts w:ascii="Times New Roman" w:eastAsia="Calibri" w:hAnsi="Times New Roman"/>
          <w:sz w:val="24"/>
          <w:szCs w:val="24"/>
          <w:lang w:eastAsia="en-US"/>
        </w:rPr>
        <w:t>N</w:t>
      </w:r>
      <w:r w:rsidRPr="00BD42C3">
        <w:rPr>
          <w:rFonts w:ascii="Times New Roman" w:eastAsia="Calibri" w:hAnsi="Times New Roman"/>
          <w:sz w:val="24"/>
          <w:szCs w:val="24"/>
          <w:lang w:eastAsia="en-US"/>
        </w:rPr>
        <w:t>olikumam</w:t>
      </w:r>
      <w:r w:rsidRPr="00BD42C3">
        <w:rPr>
          <w:rFonts w:ascii="Times New Roman" w:eastAsia="Calibri" w:hAnsi="Times New Roman"/>
          <w:bCs/>
          <w:sz w:val="24"/>
          <w:szCs w:val="24"/>
          <w:lang w:eastAsia="en-US"/>
        </w:rPr>
        <w:t xml:space="preserve"> pievienotajai tehniskā piedāvājuma formai (</w:t>
      </w:r>
      <w:r>
        <w:rPr>
          <w:rFonts w:ascii="Times New Roman" w:eastAsia="Calibri" w:hAnsi="Times New Roman"/>
          <w:bCs/>
          <w:sz w:val="24"/>
          <w:szCs w:val="24"/>
          <w:lang w:eastAsia="en-US"/>
        </w:rPr>
        <w:t>3</w:t>
      </w:r>
      <w:r w:rsidRPr="00BD42C3">
        <w:rPr>
          <w:rFonts w:ascii="Times New Roman" w:eastAsia="Calibri" w:hAnsi="Times New Roman"/>
          <w:bCs/>
          <w:sz w:val="24"/>
          <w:szCs w:val="24"/>
          <w:lang w:eastAsia="en-US"/>
        </w:rPr>
        <w:t>.pielikums).</w:t>
      </w:r>
    </w:p>
    <w:p w14:paraId="743003C4" w14:textId="6814494C" w:rsidR="00BD42C3" w:rsidRDefault="000A3FD3" w:rsidP="000A3FD3">
      <w:pPr>
        <w:pStyle w:val="ListParagraph"/>
        <w:numPr>
          <w:ilvl w:val="1"/>
          <w:numId w:val="6"/>
        </w:numPr>
        <w:spacing w:after="0" w:line="240" w:lineRule="auto"/>
        <w:ind w:left="709" w:right="-142" w:hanging="709"/>
        <w:contextualSpacing/>
        <w:jc w:val="both"/>
        <w:rPr>
          <w:rFonts w:ascii="Times New Roman" w:hAnsi="Times New Roman"/>
          <w:sz w:val="24"/>
          <w:szCs w:val="24"/>
        </w:rPr>
      </w:pPr>
      <w:r w:rsidRPr="000A3FD3">
        <w:rPr>
          <w:rFonts w:ascii="Times New Roman" w:hAnsi="Times New Roman"/>
          <w:sz w:val="24"/>
          <w:szCs w:val="24"/>
        </w:rPr>
        <w:t>Pretendenta tehniskajam piedāvājumam skaidri, viennozīmīgi un nepārprotami jāatspoguļo tehniskās specifikācijas prasību izpilde</w:t>
      </w:r>
      <w:r>
        <w:rPr>
          <w:rFonts w:ascii="Times New Roman" w:hAnsi="Times New Roman"/>
          <w:sz w:val="24"/>
          <w:szCs w:val="24"/>
        </w:rPr>
        <w:t>.</w:t>
      </w:r>
    </w:p>
    <w:p w14:paraId="6D4CCAB0" w14:textId="77777777" w:rsidR="000A3FD3" w:rsidRPr="000A3FD3" w:rsidRDefault="000A3FD3" w:rsidP="000A3FD3">
      <w:pPr>
        <w:pStyle w:val="ListParagraph"/>
        <w:spacing w:after="0" w:line="240" w:lineRule="auto"/>
        <w:ind w:left="709" w:right="-142"/>
        <w:contextualSpacing/>
        <w:jc w:val="both"/>
        <w:rPr>
          <w:rFonts w:ascii="Times New Roman" w:hAnsi="Times New Roman"/>
          <w:sz w:val="24"/>
          <w:szCs w:val="24"/>
        </w:rPr>
      </w:pPr>
    </w:p>
    <w:p w14:paraId="36C43419" w14:textId="08325572"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caps/>
          <w:sz w:val="24"/>
          <w:szCs w:val="24"/>
        </w:rPr>
        <w:t>Finanšu piedāvājums</w:t>
      </w:r>
      <w:bookmarkStart w:id="24" w:name="_Toc59334737"/>
      <w:bookmarkStart w:id="25" w:name="_Toc61422143"/>
      <w:bookmarkEnd w:id="23"/>
    </w:p>
    <w:p w14:paraId="200F77AE" w14:textId="18C6D7DF" w:rsidR="007E53D7" w:rsidRPr="00904362"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904362">
        <w:rPr>
          <w:rFonts w:ascii="Times New Roman" w:eastAsia="Times New Roman" w:hAnsi="Times New Roman" w:cs="Times New Roman"/>
          <w:sz w:val="24"/>
          <w:szCs w:val="24"/>
        </w:rPr>
        <w:t xml:space="preserve">Finanšu piedāvājumu sagatavo atbilstoši Nolikuma </w:t>
      </w:r>
      <w:r w:rsidR="00056E37">
        <w:rPr>
          <w:rFonts w:ascii="Times New Roman" w:eastAsia="Times New Roman" w:hAnsi="Times New Roman" w:cs="Times New Roman"/>
          <w:sz w:val="24"/>
          <w:szCs w:val="24"/>
        </w:rPr>
        <w:t>1</w:t>
      </w:r>
      <w:r w:rsidRPr="00904362">
        <w:rPr>
          <w:rFonts w:ascii="Times New Roman" w:eastAsia="Times New Roman" w:hAnsi="Times New Roman" w:cs="Times New Roman"/>
          <w:sz w:val="24"/>
          <w:szCs w:val="24"/>
        </w:rPr>
        <w:t xml:space="preserve">.pielikumā </w:t>
      </w:r>
      <w:r w:rsidR="00056E37">
        <w:rPr>
          <w:rFonts w:ascii="Times New Roman" w:eastAsia="Times New Roman" w:hAnsi="Times New Roman" w:cs="Times New Roman"/>
          <w:sz w:val="24"/>
          <w:szCs w:val="24"/>
        </w:rPr>
        <w:t>esošajai</w:t>
      </w:r>
      <w:r w:rsidRPr="00904362">
        <w:rPr>
          <w:rFonts w:ascii="Times New Roman" w:eastAsia="Times New Roman" w:hAnsi="Times New Roman" w:cs="Times New Roman"/>
          <w:sz w:val="24"/>
          <w:szCs w:val="24"/>
        </w:rPr>
        <w:t xml:space="preserve"> finanšu piedāvājuma </w:t>
      </w:r>
      <w:r w:rsidR="00056E37">
        <w:rPr>
          <w:rFonts w:ascii="Times New Roman" w:eastAsia="Times New Roman" w:hAnsi="Times New Roman" w:cs="Times New Roman"/>
          <w:sz w:val="24"/>
          <w:szCs w:val="24"/>
        </w:rPr>
        <w:t>formai</w:t>
      </w:r>
      <w:r w:rsidRPr="00904362">
        <w:rPr>
          <w:rFonts w:ascii="Times New Roman" w:eastAsia="Times New Roman" w:hAnsi="Times New Roman" w:cs="Times New Roman"/>
          <w:sz w:val="24"/>
          <w:szCs w:val="24"/>
        </w:rPr>
        <w:t>.</w:t>
      </w:r>
    </w:p>
    <w:p w14:paraId="0C6F0476" w14:textId="789CDF6C"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Finanšu piedāvājumā  norādītajā cenā  pretendentam jāietver visi izdevumi un izmaksas, kas rodas vai arī var rasties,  lai pilnīgi  un labā  kvalitātē sasniegtu Pasūtītāja prasībās noteikto mērķi un izpildītu noteiktos darbus. Pasūtītājs neapmaksās nekādus  </w:t>
      </w:r>
      <w:r w:rsidR="00AA41F9">
        <w:rPr>
          <w:rFonts w:ascii="Times New Roman" w:eastAsia="Times New Roman" w:hAnsi="Times New Roman" w:cs="Times New Roman"/>
          <w:sz w:val="24"/>
          <w:szCs w:val="24"/>
        </w:rPr>
        <w:t>u</w:t>
      </w:r>
      <w:r w:rsidRPr="007E53D7">
        <w:rPr>
          <w:rFonts w:ascii="Times New Roman" w:eastAsia="Times New Roman" w:hAnsi="Times New Roman" w:cs="Times New Roman"/>
          <w:sz w:val="24"/>
          <w:szCs w:val="24"/>
        </w:rPr>
        <w:t>zņēmēja papildus izdevumus, kas nebūs iekļauti finanšu piedāvājumā norādītajā cenā.</w:t>
      </w:r>
    </w:p>
    <w:p w14:paraId="2FB91E04" w14:textId="08CCD591"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Piedāvājumā cen</w:t>
      </w:r>
      <w:r w:rsidR="00056E37">
        <w:rPr>
          <w:rFonts w:ascii="Times New Roman" w:eastAsia="Times New Roman" w:hAnsi="Times New Roman" w:cs="Times New Roman"/>
          <w:sz w:val="24"/>
          <w:szCs w:val="24"/>
        </w:rPr>
        <w:t>u</w:t>
      </w:r>
      <w:r w:rsidRPr="007E53D7">
        <w:rPr>
          <w:rFonts w:ascii="Times New Roman" w:eastAsia="Times New Roman" w:hAnsi="Times New Roman" w:cs="Times New Roman"/>
          <w:sz w:val="24"/>
          <w:szCs w:val="24"/>
        </w:rPr>
        <w:t xml:space="preserve"> norāda </w:t>
      </w:r>
      <w:r w:rsidRPr="007E53D7">
        <w:rPr>
          <w:rFonts w:ascii="Times New Roman" w:eastAsia="Times New Roman" w:hAnsi="Times New Roman" w:cs="Times New Roman"/>
          <w:i/>
          <w:sz w:val="24"/>
          <w:szCs w:val="24"/>
        </w:rPr>
        <w:t>euro</w:t>
      </w:r>
      <w:r w:rsidRPr="007E53D7">
        <w:rPr>
          <w:rFonts w:ascii="Times New Roman" w:eastAsia="Times New Roman" w:hAnsi="Times New Roman" w:cs="Times New Roman"/>
          <w:sz w:val="24"/>
          <w:szCs w:val="24"/>
        </w:rPr>
        <w:t xml:space="preserve"> (EUR)</w:t>
      </w:r>
      <w:r w:rsidR="00056E3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bez pievienotās vērtības nodokļa</w:t>
      </w:r>
      <w:r w:rsidR="00056E37">
        <w:rPr>
          <w:rFonts w:ascii="Times New Roman" w:eastAsia="Times New Roman" w:hAnsi="Times New Roman" w:cs="Times New Roman"/>
          <w:sz w:val="24"/>
          <w:szCs w:val="24"/>
        </w:rPr>
        <w:t xml:space="preserve"> (PVN)</w:t>
      </w:r>
      <w:r w:rsidRPr="007E53D7">
        <w:rPr>
          <w:rFonts w:ascii="Times New Roman" w:eastAsia="Times New Roman" w:hAnsi="Times New Roman" w:cs="Times New Roman"/>
          <w:sz w:val="24"/>
          <w:szCs w:val="24"/>
        </w:rPr>
        <w:t>.</w:t>
      </w:r>
    </w:p>
    <w:p w14:paraId="6BC15B8A"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Piedāvājuma cena ir jāaprēķina un jānorāda ar precizitāti 2 (divas) zīmes aiz komata. Ja būs norādītas vairāk kā 2 (divas) zīmes aiz komata, noapaļošana netiks veikta un Iepirkuma komisija ņems vērā tikai 2 (divas) zīmes aiz komata.</w:t>
      </w:r>
    </w:p>
    <w:p w14:paraId="73E1A009" w14:textId="77777777" w:rsidR="007E53D7" w:rsidRPr="007E53D7" w:rsidRDefault="007E53D7" w:rsidP="007E53D7">
      <w:pPr>
        <w:spacing w:after="0" w:line="240" w:lineRule="auto"/>
        <w:ind w:left="502"/>
        <w:jc w:val="both"/>
        <w:rPr>
          <w:rFonts w:ascii="Times New Roman" w:eastAsia="Times New Roman" w:hAnsi="Times New Roman" w:cs="Times New Roman"/>
          <w:b/>
          <w:caps/>
          <w:sz w:val="24"/>
          <w:szCs w:val="24"/>
        </w:rPr>
      </w:pPr>
    </w:p>
    <w:p w14:paraId="31C5707B"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PIEDĀVĀJUMU VĒRTĒŠANA UN PIEDĀVĀJUMA IZVĒLE</w:t>
      </w:r>
      <w:bookmarkStart w:id="26" w:name="_Toc61422131"/>
      <w:bookmarkEnd w:id="24"/>
      <w:bookmarkEnd w:id="25"/>
    </w:p>
    <w:bookmarkEnd w:id="26"/>
    <w:p w14:paraId="7E78F838"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vērtēšanas pamatnoteikumi.</w:t>
      </w:r>
    </w:p>
    <w:p w14:paraId="01D77EDF" w14:textId="77777777" w:rsidR="007E53D7" w:rsidRPr="007E53D7" w:rsidRDefault="007E53D7" w:rsidP="007E53D7">
      <w:pPr>
        <w:spacing w:after="0" w:line="240" w:lineRule="auto"/>
        <w:ind w:left="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Komisija piedāvājumu vērtēšanu veic slēgtās sēdēs: piedāvājumu noformējuma pārbaude, pretendentu atlase, tehnisko un finanšu piedāvājumu atbilstības pārbaude un piedāvājumu izvēle.</w:t>
      </w:r>
    </w:p>
    <w:p w14:paraId="432AF4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noformējuma pārbaude.</w:t>
      </w:r>
    </w:p>
    <w:p w14:paraId="61F94526"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Komisija pārbauda vai pretendenta iesniegtais piedāvājums atbilst Nolikuma 1.13.punktā noteiktajām prasībām.</w:t>
      </w:r>
      <w:bookmarkStart w:id="27" w:name="_Ref70754485"/>
      <w:bookmarkStart w:id="28" w:name="_Toc98233124"/>
    </w:p>
    <w:p w14:paraId="32DEAB68"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piedāvājums neatbilst kādai no piedāvājumu noformējuma prasībām, Iepirkuma komisija var lemt par šī piedāvājuma noraidīšanu.</w:t>
      </w:r>
    </w:p>
    <w:p w14:paraId="23627E23"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 xml:space="preserve">Pretendentu </w:t>
      </w:r>
      <w:bookmarkEnd w:id="27"/>
      <w:bookmarkEnd w:id="28"/>
      <w:r w:rsidRPr="007E53D7">
        <w:rPr>
          <w:rFonts w:ascii="Times New Roman" w:eastAsia="Times New Roman" w:hAnsi="Times New Roman" w:cs="Times New Roman"/>
          <w:b/>
          <w:sz w:val="24"/>
          <w:szCs w:val="24"/>
        </w:rPr>
        <w:t>kvalifikācijas pārbaude.</w:t>
      </w:r>
    </w:p>
    <w:p w14:paraId="148DD7E3"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lastRenderedPageBreak/>
        <w:t>Pretendentu kvalifikācijas pārbaudē iepirkuma komisija pārbauda pretendenta atbilstību Nolikuma 3.punktā noteiktajām prasībām un pretendenta iesniegtajiem dokumentiem vai publiskajās datu bāzēs.</w:t>
      </w:r>
    </w:p>
    <w:p w14:paraId="209FEAC5"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Ja pretendenta kvalifikācija neatbilst nolikuma 3.punktā noteiktajām prasībām, Iepirkuma komisija lemj par piedāvājuma noraidīšanu.</w:t>
      </w:r>
      <w:bookmarkStart w:id="29" w:name="_Ref70754509"/>
      <w:bookmarkStart w:id="30" w:name="_Toc98233125"/>
    </w:p>
    <w:p w14:paraId="31FE5019"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Pretendenta piedāvājums tiks noraidīts un tālāk netiks vērtēts, ja Pretendents vai persona, uz kuras iespējām pretendents balstās:</w:t>
      </w:r>
    </w:p>
    <w:p w14:paraId="0453A255"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sidDel="004B4983">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sz w:val="24"/>
          <w:szCs w:val="24"/>
          <w:lang w:eastAsia="lv-LV"/>
        </w:rPr>
        <w:t>neatbilst Iepirkuma dokumentos noteiktajiem nosacījumiem pretendenta dalībai iepirkumā vai</w:t>
      </w:r>
    </w:p>
    <w:p w14:paraId="178742CA"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nav iesniedzis Pretendenta kvalifikācijas dokumentus vai neatbilst visām Pretendenta kvalifikācijas prasībām, vai</w:t>
      </w:r>
    </w:p>
    <w:p w14:paraId="3B1A03CB"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ir sniedzis nepatiesu informāciju kvalifikācijas novērtēšanai, vai vispār nav sniedzis pieprasīto informāciju.</w:t>
      </w:r>
    </w:p>
    <w:p w14:paraId="7010565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Tehniskā piedāvājuma atbilstības pārbaude. </w:t>
      </w:r>
    </w:p>
    <w:p w14:paraId="3DCE22E6" w14:textId="75672CD9"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Vērtējot tehnisko piedāvājumu, komisija pārbauda, vai </w:t>
      </w:r>
      <w:r w:rsidR="00845B60" w:rsidRPr="007E53D7">
        <w:rPr>
          <w:rFonts w:ascii="Times New Roman" w:eastAsia="Times New Roman" w:hAnsi="Times New Roman" w:cs="Times New Roman"/>
          <w:sz w:val="24"/>
          <w:szCs w:val="24"/>
        </w:rPr>
        <w:t>pretendent</w:t>
      </w:r>
      <w:r w:rsidR="00845B60">
        <w:rPr>
          <w:rFonts w:ascii="Times New Roman" w:eastAsia="Times New Roman" w:hAnsi="Times New Roman" w:cs="Times New Roman"/>
          <w:sz w:val="24"/>
          <w:szCs w:val="24"/>
        </w:rPr>
        <w:t xml:space="preserve">a tehniskais piedāvājums  </w:t>
      </w:r>
      <w:r w:rsidR="00056E37">
        <w:rPr>
          <w:rFonts w:ascii="Times New Roman" w:eastAsia="Times New Roman" w:hAnsi="Times New Roman" w:cs="Times New Roman"/>
          <w:sz w:val="24"/>
          <w:szCs w:val="24"/>
        </w:rPr>
        <w:t xml:space="preserve">atbilst </w:t>
      </w:r>
      <w:r w:rsidR="00BF0B4C">
        <w:rPr>
          <w:rFonts w:ascii="Times New Roman" w:eastAsia="Times New Roman" w:hAnsi="Times New Roman" w:cs="Times New Roman"/>
          <w:sz w:val="24"/>
          <w:szCs w:val="24"/>
        </w:rPr>
        <w:t xml:space="preserve">tehniskajā specifikācijā </w:t>
      </w:r>
      <w:r w:rsidR="00056E37">
        <w:rPr>
          <w:rFonts w:ascii="Times New Roman" w:eastAsia="Times New Roman" w:hAnsi="Times New Roman" w:cs="Times New Roman"/>
          <w:sz w:val="24"/>
          <w:szCs w:val="24"/>
        </w:rPr>
        <w:t>izvirzītajām</w:t>
      </w:r>
      <w:r w:rsidR="00BF0B4C">
        <w:rPr>
          <w:rFonts w:ascii="Times New Roman" w:eastAsia="Times New Roman" w:hAnsi="Times New Roman" w:cs="Times New Roman"/>
          <w:sz w:val="24"/>
          <w:szCs w:val="24"/>
        </w:rPr>
        <w:t xml:space="preserve"> prasībām</w:t>
      </w:r>
      <w:r w:rsidRPr="007E53D7">
        <w:rPr>
          <w:rFonts w:ascii="Times New Roman" w:eastAsia="Times New Roman" w:hAnsi="Times New Roman" w:cs="Times New Roman"/>
          <w:sz w:val="24"/>
          <w:szCs w:val="24"/>
        </w:rPr>
        <w:t>.</w:t>
      </w:r>
    </w:p>
    <w:p w14:paraId="281DA7CD" w14:textId="337AB43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w:t>
      </w:r>
      <w:r w:rsidR="00845B60" w:rsidRPr="007E53D7">
        <w:rPr>
          <w:rFonts w:ascii="Times New Roman" w:eastAsia="Times New Roman" w:hAnsi="Times New Roman" w:cs="Times New Roman"/>
          <w:sz w:val="24"/>
          <w:szCs w:val="24"/>
        </w:rPr>
        <w:t>pretendent</w:t>
      </w:r>
      <w:r w:rsidR="00845B60">
        <w:rPr>
          <w:rFonts w:ascii="Times New Roman" w:eastAsia="Times New Roman" w:hAnsi="Times New Roman" w:cs="Times New Roman"/>
          <w:sz w:val="24"/>
          <w:szCs w:val="24"/>
        </w:rPr>
        <w:t xml:space="preserve">a tehniskais piedāvājums  </w:t>
      </w:r>
      <w:r w:rsidR="00BF0B4C">
        <w:rPr>
          <w:rFonts w:ascii="Times New Roman" w:eastAsia="Times New Roman" w:hAnsi="Times New Roman" w:cs="Times New Roman"/>
          <w:sz w:val="24"/>
          <w:szCs w:val="24"/>
        </w:rPr>
        <w:t xml:space="preserve">nav </w:t>
      </w:r>
      <w:r w:rsidR="00056E37">
        <w:rPr>
          <w:rFonts w:ascii="Times New Roman" w:eastAsia="Times New Roman" w:hAnsi="Times New Roman" w:cs="Times New Roman"/>
          <w:sz w:val="24"/>
          <w:szCs w:val="24"/>
        </w:rPr>
        <w:t>atbilstošs</w:t>
      </w:r>
      <w:r w:rsidR="00BF0B4C">
        <w:rPr>
          <w:rFonts w:ascii="Times New Roman" w:eastAsia="Times New Roman" w:hAnsi="Times New Roman" w:cs="Times New Roman"/>
          <w:sz w:val="24"/>
          <w:szCs w:val="24"/>
        </w:rPr>
        <w:t xml:space="preserve"> tehniskajā specifikācijā izvirzītajām pra</w:t>
      </w:r>
      <w:r w:rsidR="00091126">
        <w:rPr>
          <w:rFonts w:ascii="Times New Roman" w:eastAsia="Times New Roman" w:hAnsi="Times New Roman" w:cs="Times New Roman"/>
          <w:sz w:val="24"/>
          <w:szCs w:val="24"/>
        </w:rPr>
        <w:t>sī</w:t>
      </w:r>
      <w:r w:rsidR="00BF0B4C">
        <w:rPr>
          <w:rFonts w:ascii="Times New Roman" w:eastAsia="Times New Roman" w:hAnsi="Times New Roman" w:cs="Times New Roman"/>
          <w:sz w:val="24"/>
          <w:szCs w:val="24"/>
        </w:rPr>
        <w:t>bām</w:t>
      </w:r>
      <w:r w:rsidR="00056E37">
        <w:rPr>
          <w:rFonts w:ascii="Times New Roman" w:eastAsia="Times New Roman" w:hAnsi="Times New Roman" w:cs="Times New Roman"/>
          <w:sz w:val="24"/>
          <w:szCs w:val="24"/>
        </w:rPr>
        <w:t>/vai kādai no izvirzītajām prasībām</w:t>
      </w:r>
      <w:r w:rsidR="00BF0B4C">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 xml:space="preserve"> Iepirkuma komisija noraida pretendenta piedāvājumu</w:t>
      </w:r>
      <w:bookmarkStart w:id="31" w:name="_Ref70754526"/>
      <w:bookmarkStart w:id="32" w:name="_Toc98233126"/>
      <w:r w:rsidR="00056E37">
        <w:rPr>
          <w:rFonts w:ascii="Times New Roman" w:eastAsia="Times New Roman" w:hAnsi="Times New Roman" w:cs="Times New Roman"/>
          <w:sz w:val="24"/>
          <w:szCs w:val="24"/>
        </w:rPr>
        <w:t>.</w:t>
      </w:r>
    </w:p>
    <w:p w14:paraId="14BB1993"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b/>
          <w:sz w:val="24"/>
          <w:szCs w:val="24"/>
        </w:rPr>
        <w:t>Finanšu piedāvājuma atbilstības pārbaude.</w:t>
      </w:r>
    </w:p>
    <w:p w14:paraId="68D0D56C" w14:textId="62D80CE8"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Vērtējot finanšu piedāvājumu, Iepirkuma komisija pārbauda, vai pretendenta iesniegtais finanšu piedāvājums atbilst Nolikuma </w:t>
      </w:r>
      <w:r w:rsidR="000A3FD3">
        <w:rPr>
          <w:rFonts w:ascii="Times New Roman" w:eastAsia="Times New Roman" w:hAnsi="Times New Roman" w:cs="Times New Roman"/>
          <w:sz w:val="24"/>
          <w:szCs w:val="24"/>
        </w:rPr>
        <w:t>6</w:t>
      </w:r>
      <w:r w:rsidRPr="007E53D7">
        <w:rPr>
          <w:rFonts w:ascii="Times New Roman" w:eastAsia="Times New Roman" w:hAnsi="Times New Roman" w:cs="Times New Roman"/>
          <w:sz w:val="24"/>
          <w:szCs w:val="24"/>
        </w:rPr>
        <w:t>.punktā izvirzītājām prasībām.</w:t>
      </w:r>
    </w:p>
    <w:p w14:paraId="2E9872D7" w14:textId="1E0FE045"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pretendenta iesniegtais finanšu piedāvājums neatbilst Nolikuma </w:t>
      </w:r>
      <w:r w:rsidR="000A3FD3">
        <w:rPr>
          <w:rFonts w:ascii="Times New Roman" w:eastAsia="Times New Roman" w:hAnsi="Times New Roman" w:cs="Times New Roman"/>
          <w:sz w:val="24"/>
          <w:szCs w:val="24"/>
        </w:rPr>
        <w:t>6</w:t>
      </w:r>
      <w:r w:rsidRPr="007E53D7">
        <w:rPr>
          <w:rFonts w:ascii="Times New Roman" w:eastAsia="Times New Roman" w:hAnsi="Times New Roman" w:cs="Times New Roman"/>
          <w:sz w:val="24"/>
          <w:szCs w:val="24"/>
        </w:rPr>
        <w:t>.punktā izvirzītajām prasībām, Iepirkuma komisija lemj par piedāvājuma noraidīšanu.</w:t>
      </w:r>
    </w:p>
    <w:p w14:paraId="297A7D72"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 Vērtējot finanšu piedāvājumu, Iepirkuma komisija pārbauda, vai finanšu piedāvājumā un tā pielikumos nav pieļautas aritmētiskas kļūdas.</w:t>
      </w:r>
    </w:p>
    <w:p w14:paraId="5B2B4200" w14:textId="3AFFEF0F"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Iepirkuma komisija konstatē pretendenta iesniegtajā finanšu piedāvājumā </w:t>
      </w:r>
      <w:r w:rsidR="00056E37">
        <w:rPr>
          <w:rFonts w:ascii="Times New Roman" w:eastAsia="Times New Roman" w:hAnsi="Times New Roman" w:cs="Times New Roman"/>
          <w:sz w:val="24"/>
          <w:szCs w:val="24"/>
        </w:rPr>
        <w:t>ir</w:t>
      </w:r>
      <w:r w:rsidRPr="007E53D7">
        <w:rPr>
          <w:rFonts w:ascii="Times New Roman" w:eastAsia="Times New Roman" w:hAnsi="Times New Roman" w:cs="Times New Roman"/>
          <w:sz w:val="24"/>
          <w:szCs w:val="24"/>
        </w:rPr>
        <w:t xml:space="preserve"> aritmētiskas kļūdas, Iepirkuma komisija veic aritmētisko kļūdu labojumu.</w:t>
      </w:r>
    </w:p>
    <w:p w14:paraId="258FCDB2"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rakstiski informē attiecīgo pretendentu par veikto aritmētisko kļūdu labojumu.</w:t>
      </w:r>
    </w:p>
    <w:p w14:paraId="18D2FB62"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Turpmākajā piedāvājumu vērtēšanā piedāvājumiem, kuros ir konstatētas aritmētiskās kļūdas, Iepirkuma komisija ņem vērā laboto finanšu piedāvājumu un tā pielikumus.</w:t>
      </w:r>
      <w:bookmarkEnd w:id="31"/>
      <w:bookmarkEnd w:id="32"/>
    </w:p>
    <w:p w14:paraId="7102B0A5" w14:textId="37A2843D" w:rsidR="007E53D7" w:rsidRPr="007E53D7" w:rsidRDefault="00056E37" w:rsidP="007E53D7">
      <w:pPr>
        <w:numPr>
          <w:ilvl w:val="2"/>
          <w:numId w:val="6"/>
        </w:num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lang w:eastAsia="ar-SA"/>
        </w:rPr>
        <w:t xml:space="preserve">Ja </w:t>
      </w:r>
      <w:r w:rsidR="007E53D7" w:rsidRPr="007E53D7">
        <w:rPr>
          <w:rFonts w:ascii="Times New Roman" w:eastAsia="Times New Roman" w:hAnsi="Times New Roman" w:cs="Times New Roman"/>
          <w:sz w:val="24"/>
          <w:szCs w:val="24"/>
          <w:lang w:eastAsia="ar-SA"/>
        </w:rPr>
        <w:t>Iepirkuma komisija</w:t>
      </w:r>
      <w:r>
        <w:rPr>
          <w:rFonts w:ascii="Times New Roman" w:eastAsia="Times New Roman" w:hAnsi="Times New Roman" w:cs="Times New Roman"/>
          <w:sz w:val="24"/>
          <w:szCs w:val="24"/>
          <w:lang w:eastAsia="ar-SA"/>
        </w:rPr>
        <w:t xml:space="preserve">i rodas šaubas par </w:t>
      </w:r>
      <w:r w:rsidR="007E53D7" w:rsidRPr="007E53D7">
        <w:rPr>
          <w:rFonts w:ascii="Times New Roman" w:eastAsia="Times New Roman" w:hAnsi="Times New Roman" w:cs="Times New Roman"/>
          <w:sz w:val="24"/>
          <w:szCs w:val="24"/>
          <w:lang w:eastAsia="ar-SA"/>
        </w:rPr>
        <w:t>nepamatoti lēt</w:t>
      </w:r>
      <w:r>
        <w:rPr>
          <w:rFonts w:ascii="Times New Roman" w:eastAsia="Times New Roman" w:hAnsi="Times New Roman" w:cs="Times New Roman"/>
          <w:sz w:val="24"/>
          <w:szCs w:val="24"/>
          <w:lang w:eastAsia="ar-SA"/>
        </w:rPr>
        <w:t>u</w:t>
      </w:r>
      <w:r w:rsidR="007E53D7" w:rsidRPr="007E53D7">
        <w:rPr>
          <w:rFonts w:ascii="Times New Roman" w:eastAsia="Times New Roman" w:hAnsi="Times New Roman" w:cs="Times New Roman"/>
          <w:sz w:val="24"/>
          <w:szCs w:val="24"/>
          <w:lang w:eastAsia="ar-SA"/>
        </w:rPr>
        <w:t xml:space="preserve"> piedāvājum</w:t>
      </w:r>
      <w:r>
        <w:rPr>
          <w:rFonts w:ascii="Times New Roman" w:eastAsia="Times New Roman" w:hAnsi="Times New Roman" w:cs="Times New Roman"/>
          <w:sz w:val="24"/>
          <w:szCs w:val="24"/>
          <w:lang w:eastAsia="ar-SA"/>
        </w:rPr>
        <w:t>u,</w:t>
      </w:r>
      <w:r w:rsidR="007E53D7" w:rsidRPr="007E53D7">
        <w:rPr>
          <w:rFonts w:ascii="Times New Roman" w:eastAsia="Times New Roman" w:hAnsi="Times New Roman" w:cs="Times New Roman"/>
          <w:sz w:val="24"/>
          <w:szCs w:val="24"/>
          <w:lang w:eastAsia="ar-SA"/>
        </w:rPr>
        <w:t xml:space="preserve"> tas tiek noraidīts. Iepirkuma komisija, pirms šāda piedāvājuma iespējamās noraidīšanas, rakstiski lūgs no Pretendenta detalizētu paskaidrojumu par būtiskiem piedāvājuma nosacījumiem</w:t>
      </w:r>
      <w:r w:rsidR="007E53D7" w:rsidRPr="007E53D7">
        <w:rPr>
          <w:rFonts w:ascii="Times New Roman" w:eastAsia="Times New Roman" w:hAnsi="Times New Roman" w:cs="Times New Roman"/>
          <w:sz w:val="24"/>
          <w:szCs w:val="24"/>
          <w:vertAlign w:val="superscript"/>
          <w:lang w:eastAsia="ar-SA"/>
        </w:rPr>
        <w:footnoteReference w:id="1"/>
      </w:r>
      <w:r w:rsidR="007E53D7" w:rsidRPr="007E53D7">
        <w:rPr>
          <w:rFonts w:ascii="Times New Roman" w:eastAsia="Times New Roman" w:hAnsi="Times New Roman" w:cs="Times New Roman"/>
          <w:sz w:val="24"/>
          <w:szCs w:val="24"/>
        </w:rPr>
        <w:t>,</w:t>
      </w:r>
      <w:r w:rsidR="007E53D7" w:rsidRPr="007E53D7">
        <w:rPr>
          <w:rFonts w:ascii="Times New Roman" w:eastAsia="Times New Roman" w:hAnsi="Times New Roman" w:cs="Times New Roman"/>
          <w:sz w:val="24"/>
          <w:szCs w:val="24"/>
          <w:lang w:eastAsia="ar-SA"/>
        </w:rPr>
        <w:t xml:space="preserve"> kā arī ļaus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17D6C61F" w14:textId="3F147406" w:rsidR="007E53D7" w:rsidRPr="00EC194B" w:rsidRDefault="007E53D7" w:rsidP="00EC194B">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Komisija </w:t>
      </w:r>
      <w:r w:rsidRPr="007E53D7">
        <w:rPr>
          <w:rFonts w:ascii="Times New Roman" w:eastAsia="Times New Roman" w:hAnsi="Times New Roman" w:cs="Times New Roman"/>
          <w:bCs/>
          <w:sz w:val="24"/>
          <w:szCs w:val="24"/>
        </w:rPr>
        <w:t>par pretendentu, kuram būtu piešķiramas līguma slēgšanas tiesības,</w:t>
      </w:r>
      <w:r w:rsidRPr="007E53D7">
        <w:rPr>
          <w:rFonts w:ascii="Times New Roman" w:eastAsia="Times New Roman" w:hAnsi="Times New Roman" w:cs="Times New Roman"/>
          <w:sz w:val="24"/>
          <w:szCs w:val="24"/>
        </w:rPr>
        <w:t xml:space="preserve"> atzīs Pretendentu, kurš atbilst visām Nolikuma prasībām un būs iesniedzis </w:t>
      </w:r>
      <w:r w:rsidRPr="007E53D7">
        <w:rPr>
          <w:rFonts w:ascii="Times New Roman" w:eastAsia="Times New Roman" w:hAnsi="Times New Roman" w:cs="Times New Roman"/>
          <w:b/>
          <w:i/>
          <w:sz w:val="24"/>
          <w:szCs w:val="24"/>
        </w:rPr>
        <w:t>saimnieciski visizdevīgāko piedāvājumu -</w:t>
      </w:r>
      <w:r w:rsidRPr="007E53D7">
        <w:rPr>
          <w:rFonts w:ascii="Times New Roman" w:eastAsia="Times New Roman" w:hAnsi="Times New Roman" w:cs="Times New Roman"/>
          <w:sz w:val="24"/>
          <w:szCs w:val="24"/>
        </w:rPr>
        <w:t xml:space="preserve"> </w:t>
      </w:r>
      <w:r w:rsidRPr="007E53D7">
        <w:rPr>
          <w:rFonts w:ascii="Times New Roman" w:eastAsia="Times New Roman" w:hAnsi="Times New Roman" w:cs="Times New Roman"/>
          <w:b/>
          <w:i/>
          <w:sz w:val="24"/>
          <w:szCs w:val="24"/>
        </w:rPr>
        <w:t>zemākā kopējā cena EUR bez PVN.</w:t>
      </w:r>
      <w:r w:rsidR="00EC194B">
        <w:rPr>
          <w:rFonts w:ascii="Times New Roman" w:eastAsia="Times New Roman" w:hAnsi="Times New Roman" w:cs="Times New Roman"/>
          <w:b/>
          <w:caps/>
          <w:sz w:val="24"/>
          <w:szCs w:val="24"/>
        </w:rPr>
        <w:t xml:space="preserve"> </w:t>
      </w:r>
      <w:r w:rsidRPr="00EC194B">
        <w:rPr>
          <w:rFonts w:ascii="Times New Roman" w:eastAsia="Times New Roman" w:hAnsi="Times New Roman" w:cs="Times New Roman"/>
          <w:sz w:val="24"/>
          <w:szCs w:val="24"/>
        </w:rPr>
        <w:t xml:space="preserve">Iepirkuma komisija vērtēs pretendenta piedāvāto </w:t>
      </w:r>
      <w:r w:rsidR="00EC194B">
        <w:rPr>
          <w:rFonts w:ascii="Times New Roman" w:eastAsia="Times New Roman" w:hAnsi="Times New Roman" w:cs="Times New Roman"/>
          <w:sz w:val="24"/>
          <w:szCs w:val="24"/>
        </w:rPr>
        <w:t>cenu EUR bez PVN par 1m</w:t>
      </w:r>
      <w:r w:rsidR="00EC194B" w:rsidRPr="00EC194B">
        <w:rPr>
          <w:rFonts w:ascii="Times New Roman" w:eastAsia="Times New Roman" w:hAnsi="Times New Roman" w:cs="Times New Roman"/>
          <w:sz w:val="24"/>
          <w:szCs w:val="24"/>
          <w:vertAlign w:val="superscript"/>
        </w:rPr>
        <w:t>3</w:t>
      </w:r>
      <w:r w:rsidR="00845B60">
        <w:rPr>
          <w:rFonts w:ascii="Times New Roman" w:eastAsia="Times New Roman" w:hAnsi="Times New Roman" w:cs="Times New Roman"/>
          <w:sz w:val="24"/>
          <w:szCs w:val="24"/>
        </w:rPr>
        <w:t xml:space="preserve"> notekūdeņu attīrīšanas iekārtu dūņu izvešanu no dūņu laikiem un utilizāciju</w:t>
      </w:r>
      <w:r w:rsidR="00A62178">
        <w:rPr>
          <w:rFonts w:ascii="Times New Roman" w:eastAsia="Times New Roman" w:hAnsi="Times New Roman" w:cs="Times New Roman"/>
          <w:sz w:val="24"/>
          <w:szCs w:val="24"/>
        </w:rPr>
        <w:t>.</w:t>
      </w:r>
    </w:p>
    <w:p w14:paraId="257B4876" w14:textId="77777777" w:rsidR="007E53D7" w:rsidRPr="007E53D7" w:rsidRDefault="007E53D7" w:rsidP="007E53D7">
      <w:pPr>
        <w:spacing w:after="0" w:line="240" w:lineRule="auto"/>
        <w:ind w:left="720"/>
        <w:jc w:val="both"/>
        <w:rPr>
          <w:rFonts w:ascii="Times New Roman" w:eastAsia="Times New Roman" w:hAnsi="Times New Roman" w:cs="Times New Roman"/>
          <w:b/>
          <w:caps/>
          <w:sz w:val="24"/>
          <w:szCs w:val="24"/>
        </w:rPr>
      </w:pPr>
    </w:p>
    <w:p w14:paraId="0597AF5D"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bCs/>
          <w:caps/>
          <w:sz w:val="24"/>
          <w:szCs w:val="24"/>
        </w:rPr>
        <w:lastRenderedPageBreak/>
        <w:t>Lēmuma pieņemšana par līguma slēgšanas tiesību piešķiršanu</w:t>
      </w:r>
    </w:p>
    <w:p w14:paraId="272F23C1" w14:textId="7CED45A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bookmarkStart w:id="33" w:name="_Ref90357135"/>
      <w:bookmarkEnd w:id="29"/>
      <w:bookmarkEnd w:id="30"/>
      <w:r w:rsidRPr="007E53D7">
        <w:rPr>
          <w:rFonts w:ascii="Times New Roman" w:eastAsia="Times New Roman" w:hAnsi="Times New Roman" w:cs="Times New Roman"/>
          <w:bCs/>
          <w:sz w:val="24"/>
          <w:szCs w:val="24"/>
        </w:rPr>
        <w:t>Iepirkuma komisija attiecībā uz Pretendentu, kuram saskaņā ar Nolikumā noteikto būtu piešķiramas līguma slēgšanas tiesības, pirms lēmuma par līguma slēgšanas tiesību piešķiršanu pieņemšanas, veiks izslēgšanas noteikumu pārbaudi saskaņā ar Nolikuma 2.1.punktā noteikto un Starptautisko un Latvijas Republikas nacionālo sankciju likuma 11.</w:t>
      </w:r>
      <w:r w:rsidRPr="007E53D7">
        <w:rPr>
          <w:rFonts w:ascii="Times New Roman" w:eastAsia="Times New Roman" w:hAnsi="Times New Roman" w:cs="Times New Roman"/>
          <w:bCs/>
          <w:sz w:val="24"/>
          <w:szCs w:val="24"/>
          <w:vertAlign w:val="superscript"/>
        </w:rPr>
        <w:t>1</w:t>
      </w:r>
      <w:r w:rsidRPr="007E53D7">
        <w:rPr>
          <w:rFonts w:ascii="Times New Roman" w:eastAsia="Times New Roman" w:hAnsi="Times New Roman" w:cs="Times New Roman"/>
          <w:bCs/>
          <w:sz w:val="24"/>
          <w:szCs w:val="24"/>
        </w:rPr>
        <w:t xml:space="preserve"> panta pirmās daļas izslēgšanas nosacījumu pārbaudi</w:t>
      </w:r>
      <w:r w:rsidR="00F7013D">
        <w:rPr>
          <w:rFonts w:ascii="Times New Roman" w:eastAsia="Times New Roman" w:hAnsi="Times New Roman" w:cs="Times New Roman"/>
          <w:bCs/>
          <w:sz w:val="24"/>
          <w:szCs w:val="24"/>
        </w:rPr>
        <w:t xml:space="preserve"> (</w:t>
      </w:r>
      <w:hyperlink r:id="rId17" w:history="1">
        <w:r w:rsidR="00F7013D" w:rsidRPr="00451FB7">
          <w:rPr>
            <w:rStyle w:val="Hyperlink"/>
            <w:rFonts w:ascii="Times New Roman" w:eastAsia="Times New Roman" w:hAnsi="Times New Roman" w:cs="Times New Roman"/>
            <w:bCs/>
            <w:sz w:val="24"/>
            <w:szCs w:val="24"/>
          </w:rPr>
          <w:t>https://sankcijas.fid.gov.lv</w:t>
        </w:r>
      </w:hyperlink>
      <w:r w:rsidR="00F7013D">
        <w:rPr>
          <w:rFonts w:ascii="Times New Roman" w:eastAsia="Times New Roman" w:hAnsi="Times New Roman" w:cs="Times New Roman"/>
          <w:bCs/>
          <w:sz w:val="24"/>
          <w:szCs w:val="24"/>
        </w:rPr>
        <w:t xml:space="preserve">; </w:t>
      </w:r>
      <w:hyperlink r:id="rId18" w:anchor="/main" w:history="1">
        <w:r w:rsidR="00F7013D" w:rsidRPr="00451FB7">
          <w:rPr>
            <w:rStyle w:val="Hyperlink"/>
            <w:rFonts w:ascii="Times New Roman" w:eastAsia="Times New Roman" w:hAnsi="Times New Roman" w:cs="Times New Roman"/>
            <w:bCs/>
            <w:sz w:val="24"/>
            <w:szCs w:val="24"/>
          </w:rPr>
          <w:t>https://www.sanctionsmap.eu/#/main</w:t>
        </w:r>
      </w:hyperlink>
      <w:r w:rsidR="00F7013D">
        <w:rPr>
          <w:rFonts w:ascii="Times New Roman" w:eastAsia="Times New Roman" w:hAnsi="Times New Roman" w:cs="Times New Roman"/>
          <w:bCs/>
          <w:sz w:val="24"/>
          <w:szCs w:val="24"/>
        </w:rPr>
        <w:t xml:space="preserve">; </w:t>
      </w:r>
      <w:hyperlink r:id="rId19" w:history="1">
        <w:r w:rsidR="00F7013D" w:rsidRPr="00451FB7">
          <w:rPr>
            <w:rStyle w:val="Hyperlink"/>
            <w:rFonts w:ascii="Times New Roman" w:eastAsia="Times New Roman" w:hAnsi="Times New Roman" w:cs="Times New Roman"/>
            <w:bCs/>
            <w:sz w:val="24"/>
            <w:szCs w:val="24"/>
          </w:rPr>
          <w:t>https://sanctionssearch.ofac.treas.gov</w:t>
        </w:r>
      </w:hyperlink>
      <w:r w:rsidR="00F7013D">
        <w:rPr>
          <w:rFonts w:ascii="Times New Roman" w:eastAsia="Times New Roman" w:hAnsi="Times New Roman" w:cs="Times New Roman"/>
          <w:bCs/>
          <w:sz w:val="24"/>
          <w:szCs w:val="24"/>
        </w:rPr>
        <w:t xml:space="preserve">). </w:t>
      </w:r>
    </w:p>
    <w:p w14:paraId="567B79F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Nolikuma 2.1.1. un 2.1.2.punkta noteikumu pārbaudi attiecībā uz pretendentiem, kas reģistrēti Latvijā veiks Valsts ieņēmumu dienesta (VID) tīmekļvietnē pieejamajā parādnieku reģistrā.</w:t>
      </w:r>
    </w:p>
    <w:p w14:paraId="5A02737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Ārvalstu pretendentiem komisija lūgs iesniegt izziņas, ko izdevušas kompetentas institūcijas, kas apliecina, ka:</w:t>
      </w:r>
    </w:p>
    <w:p w14:paraId="2B1540D4" w14:textId="77777777" w:rsidR="007E53D7" w:rsidRPr="007E53D7" w:rsidRDefault="007E53D7" w:rsidP="007059F8">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pretendentam un Nolikuma 2.2.punktā noteiktajām personām nav nodokļu parādi valstī, kurā tas reģistrēts vai kurā atrodas tā pastāvīgā dzīvesvieta, kas kopsummā kādā no valstīm pārsniedz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w:t>
      </w:r>
    </w:p>
    <w:p w14:paraId="6964C441" w14:textId="77777777" w:rsidR="007E53D7" w:rsidRPr="007E53D7" w:rsidRDefault="007E53D7" w:rsidP="007059F8">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pretendentam un Nolikuma 2.2.punktā noteiktajām personām nav pasludināts maksātnespējas process, nav apturēta tā saimnieciskā darbība vai tas netiek likvidēts.</w:t>
      </w:r>
    </w:p>
    <w:p w14:paraId="59C9D724" w14:textId="4040395E"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pārbaudes rezultātā tiek konstatēts, ka nodokļu parāds pārsniedz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 xml:space="preserve">, </w:t>
      </w:r>
      <w:r w:rsidR="007059F8">
        <w:rPr>
          <w:rFonts w:ascii="Times New Roman" w:eastAsia="Times New Roman" w:hAnsi="Times New Roman" w:cs="Times New Roman"/>
          <w:bCs/>
          <w:sz w:val="24"/>
          <w:szCs w:val="24"/>
        </w:rPr>
        <w:t>I</w:t>
      </w:r>
      <w:r w:rsidRPr="007E53D7">
        <w:rPr>
          <w:rFonts w:ascii="Times New Roman" w:eastAsia="Times New Roman" w:hAnsi="Times New Roman" w:cs="Times New Roman"/>
          <w:bCs/>
          <w:sz w:val="24"/>
          <w:szCs w:val="24"/>
        </w:rPr>
        <w:t xml:space="preserve">epirkuma komisija rīkojas saskaņā ar Sabiedrisko pakalpojumu sniedzēju iepirkuma likuma 48.panta septītās daļas un astotās daļas 1. un 3.punkta regulējumu. Gadījumā, ja nodokļu parāds 150 </w:t>
      </w:r>
      <w:r w:rsidRPr="007E53D7">
        <w:rPr>
          <w:rFonts w:ascii="Times New Roman" w:eastAsia="Times New Roman" w:hAnsi="Times New Roman" w:cs="Times New Roman"/>
          <w:bCs/>
          <w:i/>
          <w:iCs/>
          <w:sz w:val="24"/>
          <w:szCs w:val="24"/>
        </w:rPr>
        <w:t>euro</w:t>
      </w:r>
      <w:r w:rsidRPr="007E53D7">
        <w:rPr>
          <w:rFonts w:ascii="Times New Roman" w:eastAsia="Times New Roman" w:hAnsi="Times New Roman" w:cs="Times New Roman"/>
          <w:bCs/>
          <w:sz w:val="24"/>
          <w:szCs w:val="24"/>
        </w:rPr>
        <w:t xml:space="preserve"> apmērā tiek pārsniegts personai, uz kuras iespējām pretendents balstās, iepirkuma komisija rīkojas pēc analoģijas ar Sabiedrisko pakalpojumu sniedzēju iepirkuma likuma 48.panta devītajā daļā paredzēto.</w:t>
      </w:r>
    </w:p>
    <w:p w14:paraId="2F4F5EA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Gadījumā, ja tiek konstatēts, ka personai, uz kuras iespējām Pretendents balstās, ir pasludināts maksātnespējas process, apturēta tā saimnieciskā darbība vai tas tiek likvidēts, iepirkuma komisija rīkojas pēc analoģijas ar Sabiedrisko pakalpojumu sniedzēju iepirkuma likuma 48.panta devītajā daļā paredzēto.</w:t>
      </w:r>
    </w:p>
    <w:p w14:paraId="12EE75E6" w14:textId="557BE0A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uz pretendentu vai Nolikuma 2.2.punktā noteiktajām personām ir attiecināms kāds no Nolikuma 2.1.punktā noteiktajiem nosacījumiem dalībai </w:t>
      </w:r>
      <w:r w:rsidR="007059F8">
        <w:rPr>
          <w:rFonts w:ascii="Times New Roman" w:eastAsia="Times New Roman" w:hAnsi="Times New Roman" w:cs="Times New Roman"/>
          <w:bCs/>
          <w:sz w:val="24"/>
          <w:szCs w:val="24"/>
        </w:rPr>
        <w:t>I</w:t>
      </w:r>
      <w:r w:rsidRPr="007E53D7">
        <w:rPr>
          <w:rFonts w:ascii="Times New Roman" w:eastAsia="Times New Roman" w:hAnsi="Times New Roman" w:cs="Times New Roman"/>
          <w:bCs/>
          <w:sz w:val="24"/>
          <w:szCs w:val="24"/>
        </w:rPr>
        <w:t>epirkumā, pretendenta piedāvājums tiek noraidīts.</w:t>
      </w:r>
    </w:p>
    <w:p w14:paraId="612DB47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w:t>
      </w:r>
      <w:r w:rsidRPr="007E53D7">
        <w:rPr>
          <w:rFonts w:ascii="Times New Roman" w:eastAsia="Times New Roman" w:hAnsi="Times New Roman" w:cs="Times New Roman"/>
          <w:b/>
          <w:bCs/>
          <w:sz w:val="24"/>
          <w:szCs w:val="24"/>
        </w:rPr>
        <w:t xml:space="preserve">kompetentas institūcijas </w:t>
      </w:r>
      <w:r w:rsidRPr="007E53D7">
        <w:rPr>
          <w:rFonts w:ascii="Times New Roman" w:eastAsia="Times New Roman" w:hAnsi="Times New Roman" w:cs="Times New Roman"/>
          <w:bCs/>
          <w:sz w:val="24"/>
          <w:szCs w:val="24"/>
        </w:rPr>
        <w:t>(piemēram, Latvijas Republikas Uzņēmumu reģistram līdzvērtīgas iestādes)</w:t>
      </w:r>
      <w:r w:rsidRPr="007E53D7">
        <w:rPr>
          <w:rFonts w:ascii="Times New Roman" w:eastAsia="Times New Roman" w:hAnsi="Times New Roman" w:cs="Times New Roman"/>
          <w:b/>
          <w:bCs/>
          <w:sz w:val="24"/>
          <w:szCs w:val="24"/>
        </w:rPr>
        <w:t xml:space="preserve"> izziņu (-as)</w:t>
      </w:r>
      <w:r w:rsidRPr="007E53D7">
        <w:rPr>
          <w:rFonts w:ascii="Times New Roman" w:eastAsia="Times New Roman" w:hAnsi="Times New Roman" w:cs="Times New Roman"/>
          <w:bCs/>
          <w:sz w:val="24"/>
          <w:szCs w:val="24"/>
        </w:rPr>
        <w:t xml:space="preserve">, kas atspoguļo </w:t>
      </w:r>
      <w:r w:rsidRPr="007E53D7">
        <w:rPr>
          <w:rFonts w:ascii="Times New Roman" w:eastAsia="Times New Roman" w:hAnsi="Times New Roman" w:cs="Times New Roman"/>
          <w:b/>
          <w:bCs/>
          <w:sz w:val="24"/>
          <w:szCs w:val="24"/>
        </w:rPr>
        <w:t>aktuālo informāciju par</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pretendenta</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amatpersonām</w:t>
      </w:r>
      <w:r w:rsidRPr="007E53D7">
        <w:rPr>
          <w:rFonts w:ascii="Times New Roman" w:eastAsia="Times New Roman" w:hAnsi="Times New Roman" w:cs="Times New Roman"/>
          <w:bCs/>
          <w:sz w:val="24"/>
          <w:szCs w:val="24"/>
        </w:rPr>
        <w:t xml:space="preserve"> – valdes vai padomes locekļiem, patiesā labuma guvējiem, pārstāvēt tiesīgajām personām vai prokūristiem vai personām, kuras ir pilnvarotas pārstāvēt pretendentu darbībās, kas saistītas ar filiāli.</w:t>
      </w:r>
    </w:p>
    <w:p w14:paraId="042B8984" w14:textId="718647D7" w:rsidR="008D46BD" w:rsidRDefault="008D46BD" w:rsidP="000F20D8">
      <w:pPr>
        <w:spacing w:after="0" w:line="240" w:lineRule="auto"/>
        <w:jc w:val="both"/>
        <w:rPr>
          <w:rFonts w:ascii="Times New Roman" w:eastAsia="Times New Roman" w:hAnsi="Times New Roman" w:cs="Times New Roman"/>
          <w:b/>
          <w:caps/>
          <w:sz w:val="24"/>
          <w:szCs w:val="24"/>
        </w:rPr>
      </w:pPr>
    </w:p>
    <w:p w14:paraId="477EF020" w14:textId="77777777" w:rsidR="008D46BD" w:rsidRPr="007E53D7" w:rsidRDefault="008D46BD" w:rsidP="000F20D8">
      <w:pPr>
        <w:spacing w:after="0" w:line="240" w:lineRule="auto"/>
        <w:jc w:val="both"/>
        <w:rPr>
          <w:rFonts w:ascii="Times New Roman" w:eastAsia="Times New Roman" w:hAnsi="Times New Roman" w:cs="Times New Roman"/>
          <w:b/>
          <w:caps/>
          <w:sz w:val="24"/>
          <w:szCs w:val="24"/>
        </w:rPr>
      </w:pPr>
    </w:p>
    <w:p w14:paraId="09BF44CE"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bookmarkStart w:id="34" w:name="_Toc59334738"/>
      <w:bookmarkEnd w:id="33"/>
      <w:r w:rsidRPr="007E53D7">
        <w:rPr>
          <w:rFonts w:ascii="Times New Roman" w:eastAsia="Times New Roman" w:hAnsi="Times New Roman" w:cs="Times New Roman"/>
          <w:b/>
          <w:sz w:val="24"/>
          <w:szCs w:val="24"/>
        </w:rPr>
        <w:t>LĒMUMA PAR IEPIRKUMU PAZIŅOŠANA UN IEPIRKUMA LĪGUMS</w:t>
      </w:r>
    </w:p>
    <w:p w14:paraId="09BF3E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5 (piecu) darbdienu laikā no lēmuma par līguma slēgšanas tiesību piešķiršanu pieņemšanas dienas vienlaikus (vienā dienā) informē visus pretendentus par iepirkuma komisijas pieņemto lēmumu.</w:t>
      </w:r>
    </w:p>
    <w:p w14:paraId="08D409E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komisijas pieņemtais lēmums (ziņojums) tiek publicēts Nolikuma 1.10.1.punktā norādītajā tīmekļvietnē. Informācija pretendentiem tiek nosūtīta uz pretendentu piedāvājumos norādītajām e-pasta adresēm, izmantojot drošu elektronisko parakstu.</w:t>
      </w:r>
    </w:p>
    <w:p w14:paraId="498DA0D7"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iesniegti Nolikumā noteiktajām prasībām neatbilstoši piedāvājumi vai vispār nav iesniegti piedāvājumi, Iepirkuma komisija pieņem lēmumu izbeigt Iepirkumu bez </w:t>
      </w:r>
      <w:r w:rsidRPr="007E53D7">
        <w:rPr>
          <w:rFonts w:ascii="Times New Roman" w:eastAsia="Times New Roman" w:hAnsi="Times New Roman" w:cs="Times New Roman"/>
          <w:sz w:val="24"/>
          <w:szCs w:val="24"/>
        </w:rPr>
        <w:lastRenderedPageBreak/>
        <w:t>rezultāta un triju darbdienu laikā pēc tam, kad pieņemts šajā punktā minētais lēmums, informē visus pretendentus par visiem iemesliem, kuru dēļ iepirkums tiek izbeigts.</w:t>
      </w:r>
    </w:p>
    <w:p w14:paraId="5960267B"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var jebkurā brīdī pārtraukt Iepirkumu, ja tam ir objektīvs pamatojums, par to vienlaikus informējot visus pretendentus</w:t>
      </w:r>
      <w:r w:rsidR="008F3C3C">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Iepirkuma komisija Nolikuma 1.10.1.punktā norādītajā elektroniskajā adresē nodrošina brīvu un tiešu elektronisku piekļuvi šim lēmumam.</w:t>
      </w:r>
    </w:p>
    <w:p w14:paraId="58B1165F" w14:textId="130EC1CD"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Ar Iepirkuma rezultātā līguma slēgšanas tiesības ieguvušo pretendentu tiks noslēgts līgums saskaņā ar Iepirkumā iesniegto pretendenta piedāvājumu un Nolikumam pievienoto līguma projektu (Nolikuma </w:t>
      </w:r>
      <w:r w:rsidR="004654AF">
        <w:rPr>
          <w:rFonts w:ascii="Times New Roman" w:eastAsia="Times New Roman" w:hAnsi="Times New Roman" w:cs="Times New Roman"/>
          <w:sz w:val="24"/>
          <w:szCs w:val="24"/>
        </w:rPr>
        <w:t>4.</w:t>
      </w:r>
      <w:r w:rsidRPr="007E53D7">
        <w:rPr>
          <w:rFonts w:ascii="Times New Roman" w:eastAsia="Times New Roman" w:hAnsi="Times New Roman" w:cs="Times New Roman"/>
          <w:sz w:val="24"/>
          <w:szCs w:val="24"/>
        </w:rPr>
        <w:t>pielikums), kas ir Iepirkuma Nolikuma neatņemama sastāvdaļa.</w:t>
      </w:r>
    </w:p>
    <w:p w14:paraId="1CB4249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Iepirkumā izraudzītais pretendents (iepirkuma līguma puse)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Iepirkumā izraudzītajam pretendentam (iepirkuma līguma pusei) ir pienākums saskaņot ar pasūtītāju papildu personāla iesaistīšanu iepirkuma līguma izpildē.</w:t>
      </w:r>
    </w:p>
    <w:p w14:paraId="45ED564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Piedāvājumā norādītā personāla nomaiņa pieļaujama tikai iepirkuma līgumā noteikumos norādītajā kārtībā un gadījumos. Pasūtītājs nepiekrīt piedāvājumā norādītā personāla nomaiņai Iepirkuma līguma noteikumos norādītajos gadījumos un gadījumos, kad piedāvātais personāls neatbilst Iepirkuma Nolikumā izvirzītajām personāla prasībām.</w:t>
      </w:r>
    </w:p>
    <w:p w14:paraId="3D14BBD0"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Pasūtītājs nepiekrīt piedāvājumā norādītā apakšuzņēmēja nomaiņai, ja pastāv kāds no šādiem nosacījumiem:</w:t>
      </w:r>
    </w:p>
    <w:p w14:paraId="5F75ED5B" w14:textId="77777777" w:rsidR="007E53D7" w:rsidRPr="007E53D7" w:rsidRDefault="007E53D7" w:rsidP="007E53D7">
      <w:pPr>
        <w:numPr>
          <w:ilvl w:val="0"/>
          <w:numId w:val="12"/>
        </w:numPr>
        <w:spacing w:after="0" w:line="240" w:lineRule="auto"/>
        <w:ind w:left="709" w:hanging="709"/>
        <w:jc w:val="both"/>
        <w:rPr>
          <w:rFonts w:ascii="Times New Roman" w:eastAsia="Times New Roman" w:hAnsi="Times New Roman" w:cs="Times New Roman"/>
          <w:vanish/>
          <w:sz w:val="24"/>
          <w:szCs w:val="24"/>
          <w:lang w:eastAsia="lv-LV"/>
        </w:rPr>
      </w:pPr>
    </w:p>
    <w:p w14:paraId="4A1FB13F" w14:textId="77777777" w:rsidR="007E53D7" w:rsidRPr="007E53D7" w:rsidRDefault="007E53D7" w:rsidP="007E53D7">
      <w:pPr>
        <w:numPr>
          <w:ilvl w:val="1"/>
          <w:numId w:val="12"/>
        </w:numPr>
        <w:spacing w:after="0" w:line="240" w:lineRule="auto"/>
        <w:ind w:left="709" w:hanging="709"/>
        <w:jc w:val="both"/>
        <w:rPr>
          <w:rFonts w:ascii="Times New Roman" w:eastAsia="Times New Roman" w:hAnsi="Times New Roman" w:cs="Times New Roman"/>
          <w:vanish/>
          <w:sz w:val="24"/>
          <w:szCs w:val="24"/>
          <w:lang w:eastAsia="lv-LV"/>
        </w:rPr>
      </w:pPr>
    </w:p>
    <w:p w14:paraId="3CDF9B06" w14:textId="3F9DF65E"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E53D7" w:rsidRPr="007E53D7">
        <w:rPr>
          <w:rFonts w:ascii="Times New Roman" w:eastAsia="Times New Roman" w:hAnsi="Times New Roman" w:cs="Times New Roman"/>
          <w:sz w:val="24"/>
          <w:szCs w:val="24"/>
        </w:rPr>
        <w:t>.</w:t>
      </w:r>
      <w:r w:rsidR="007059F8">
        <w:rPr>
          <w:rFonts w:ascii="Times New Roman" w:eastAsia="Times New Roman" w:hAnsi="Times New Roman" w:cs="Times New Roman"/>
          <w:sz w:val="24"/>
          <w:szCs w:val="24"/>
        </w:rPr>
        <w:t>8</w:t>
      </w:r>
      <w:r w:rsidR="007E53D7" w:rsidRPr="007E53D7">
        <w:rPr>
          <w:rFonts w:ascii="Times New Roman" w:eastAsia="Times New Roman" w:hAnsi="Times New Roman" w:cs="Times New Roman"/>
          <w:sz w:val="24"/>
          <w:szCs w:val="24"/>
        </w:rPr>
        <w:t>.1.</w:t>
      </w:r>
      <w:r w:rsidR="007E53D7" w:rsidRPr="007E53D7">
        <w:rPr>
          <w:rFonts w:ascii="Times New Roman" w:eastAsia="Times New Roman" w:hAnsi="Times New Roman" w:cs="Times New Roman"/>
          <w:sz w:val="24"/>
          <w:szCs w:val="24"/>
        </w:rPr>
        <w:tab/>
        <w:t>piedāvātais apakšuzņēmējs neatbilst Iepirkuma dokumentos apakšuzņēmējiem izvirzītajām prasībām;</w:t>
      </w:r>
    </w:p>
    <w:p w14:paraId="694B068D" w14:textId="11305C88"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8</w:t>
      </w:r>
      <w:r w:rsidR="007E53D7" w:rsidRPr="007E53D7">
        <w:rPr>
          <w:rFonts w:ascii="Times New Roman" w:eastAsia="Times New Roman" w:hAnsi="Times New Roman" w:cs="Times New Roman"/>
          <w:sz w:val="24"/>
          <w:szCs w:val="24"/>
          <w:lang w:eastAsia="lv-LV"/>
        </w:rPr>
        <w:t>.2.</w:t>
      </w:r>
      <w:r w:rsidR="007E53D7" w:rsidRPr="007E53D7">
        <w:rPr>
          <w:rFonts w:ascii="Times New Roman" w:eastAsia="Times New Roman" w:hAnsi="Times New Roman" w:cs="Times New Roman"/>
          <w:sz w:val="24"/>
          <w:szCs w:val="24"/>
          <w:lang w:eastAsia="lv-LV"/>
        </w:rPr>
        <w:tab/>
        <w:t>tiek nomainīts apakšuzņēmējs, uz kura iespējām Iepirkuma izraudzītais pretendents balstījies, lai apliecinātu savas kvalifikācijas atbilstību paziņojumā par līgumu un Iepirkuma dokumentos noteiktajām prasībām, un piedāvātajam apakšuzņēmējam nav vismaz tādas pašas kvalifikācijas, uz kādu Iepirkuma izraudzītais pretendents atsaucies, apliecinot savu atbilstību Iepirkuma noteiktajām prasībām, vai tas atbilst Nolikuma 2.1. apakšpunktos noteiktajiem pretendentu izslēgšanas gadījumiem;</w:t>
      </w:r>
    </w:p>
    <w:p w14:paraId="7E473319" w14:textId="361AAF42"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8</w:t>
      </w:r>
      <w:r w:rsidR="007E53D7" w:rsidRPr="007E53D7">
        <w:rPr>
          <w:rFonts w:ascii="Times New Roman" w:eastAsia="Times New Roman" w:hAnsi="Times New Roman" w:cs="Times New Roman"/>
          <w:sz w:val="24"/>
          <w:szCs w:val="24"/>
          <w:lang w:eastAsia="lv-LV"/>
        </w:rPr>
        <w:t>.3.</w:t>
      </w:r>
      <w:r w:rsidR="007E53D7" w:rsidRPr="007E53D7">
        <w:rPr>
          <w:rFonts w:ascii="Times New Roman" w:eastAsia="Times New Roman" w:hAnsi="Times New Roman" w:cs="Times New Roman"/>
          <w:sz w:val="24"/>
          <w:szCs w:val="24"/>
          <w:lang w:eastAsia="lv-LV"/>
        </w:rPr>
        <w:tab/>
        <w:t>piedāvātais apakšuzņēmējs, kura sniedzamo pakalpojumu vērtība ir vismaz 10% (desmit procenti) no kopējās iepirkuma līguma vērtības, atbilst Nolikuma 2.1. apakšpunktos noteiktajiem pretendentu izslēgšanas gadījumiem;</w:t>
      </w:r>
    </w:p>
    <w:p w14:paraId="0C804B28" w14:textId="0F1990D4"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8</w:t>
      </w:r>
      <w:r w:rsidR="007E53D7" w:rsidRPr="007E53D7">
        <w:rPr>
          <w:rFonts w:ascii="Times New Roman" w:eastAsia="Times New Roman" w:hAnsi="Times New Roman" w:cs="Times New Roman"/>
          <w:sz w:val="24"/>
          <w:szCs w:val="24"/>
          <w:lang w:eastAsia="lv-LV"/>
        </w:rPr>
        <w:t>.4.</w:t>
      </w:r>
      <w:r w:rsidR="007E53D7" w:rsidRPr="007E53D7">
        <w:rPr>
          <w:rFonts w:ascii="Times New Roman" w:eastAsia="Times New Roman" w:hAnsi="Times New Roman" w:cs="Times New Roman"/>
          <w:sz w:val="24"/>
          <w:szCs w:val="24"/>
          <w:lang w:eastAsia="lv-LV"/>
        </w:rPr>
        <w:tab/>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30D007C9" w14:textId="400049DB"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8</w:t>
      </w:r>
      <w:r w:rsidR="007E53D7" w:rsidRPr="007E53D7">
        <w:rPr>
          <w:rFonts w:ascii="Times New Roman" w:eastAsia="Times New Roman" w:hAnsi="Times New Roman" w:cs="Times New Roman"/>
          <w:sz w:val="24"/>
          <w:szCs w:val="24"/>
          <w:lang w:eastAsia="lv-LV"/>
        </w:rPr>
        <w:t>.5.</w:t>
      </w:r>
      <w:r w:rsidR="007E53D7" w:rsidRPr="007E53D7">
        <w:rPr>
          <w:rFonts w:ascii="Times New Roman" w:eastAsia="Times New Roman" w:hAnsi="Times New Roman" w:cs="Times New Roman"/>
          <w:sz w:val="24"/>
          <w:szCs w:val="24"/>
          <w:lang w:eastAsia="lv-LV"/>
        </w:rPr>
        <w:tab/>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37C78416" w14:textId="316131A3"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Pārbaudot jaunā apakšuzņēmēja atbilstību, pasūtītājs piemēro Nolikuma 2.1.punkta noteikumus. Nolikuma 2.1.punktā minētos termiņus skaita no dienas, kad lūgums par apakšuzņēmēja nomaiņu iesniegts pasūtītājam.</w:t>
      </w:r>
    </w:p>
    <w:p w14:paraId="7C230034" w14:textId="167AA4EF"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10</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Pasūtītājs pieņem lēmumu atļaut vai atteikt Iepirkumā izraudzītā pretendenta (iepirkuma līguma)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šā panta noteikumiem.</w:t>
      </w:r>
    </w:p>
    <w:p w14:paraId="65CBBE47" w14:textId="714EAE23"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11</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Ja Iepirkuma uzvarētājs bez attaisnojoša iemesla atsakās slēgt iepirkuma līgumu ar pasūtītāju, vai Iepirkuma uzvarētājs atsauc savu piedāvājumu vai personu apvienība 15 (piecpadsmit) darba dienu laikā pēc tam</w:t>
      </w:r>
      <w:r w:rsidR="00B134A6">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 xml:space="preserve"> kad stājies spēkā komisijas 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w:t>
      </w:r>
      <w:r w:rsidR="007E53D7" w:rsidRPr="007E53D7">
        <w:rPr>
          <w:rFonts w:ascii="Times New Roman" w:eastAsia="Times New Roman" w:hAnsi="Times New Roman" w:cs="Times New Roman"/>
          <w:sz w:val="24"/>
          <w:szCs w:val="24"/>
          <w:lang w:eastAsia="lv-LV"/>
        </w:rPr>
        <w:lastRenderedPageBreak/>
        <w:t xml:space="preserve">noslēgusi sabiedrības līgumu, komisija izvēlas pretendentu, kurš nākamais </w:t>
      </w:r>
      <w:r w:rsidR="00C81214">
        <w:rPr>
          <w:rFonts w:ascii="Times New Roman" w:eastAsia="Times New Roman" w:hAnsi="Times New Roman" w:cs="Times New Roman"/>
          <w:sz w:val="24"/>
          <w:szCs w:val="24"/>
          <w:lang w:eastAsia="lv-LV"/>
        </w:rPr>
        <w:t>atbilst visām Nolikumā izvirzītajām prasībām un noteiktajam kritērijam</w:t>
      </w:r>
      <w:r w:rsidR="007E53D7" w:rsidRPr="007E53D7">
        <w:rPr>
          <w:rFonts w:ascii="Times New Roman" w:eastAsia="Times New Roman" w:hAnsi="Times New Roman" w:cs="Times New Roman"/>
          <w:sz w:val="24"/>
          <w:szCs w:val="24"/>
          <w:lang w:eastAsia="lv-LV"/>
        </w:rPr>
        <w:t xml:space="preserve">. </w:t>
      </w:r>
    </w:p>
    <w:p w14:paraId="544F9F81" w14:textId="7CD90B00"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12</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 xml:space="preserve">Pirms lēmuma pieņemšanas par iepirkuma līguma slēgšanu ar nākamo pretendentu, kurš piedāvājis saimnieciski visizdevīgāko piedāvājumu, iepirkuma komisija izvērtēs, vai tas nav uzskatāms par vienu tirgus dalībnieku kopā ar sākotnēji izraudzīto pretendentu, kurš attiecās slēgt iepirkuma līgumu ar pasūtītāju. Ja nepieciešams, pasūtītājs pieprasīs no nākamā pretendenta apliecinājumu un pierādījumus, ka tas nav uzskatāms par vienu tirgus dalībnieku kopā ar sākotnēji izraudzīto pretendentu. </w:t>
      </w:r>
    </w:p>
    <w:p w14:paraId="0DA6FF6B" w14:textId="5270A101"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13</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Ja nākamais pretendents, kurš piedāvājis saimnieciski visizdevīgāko piedāvājumu, ir uzskatāms par vienu tirgus dalībnieku kopā ar sākotnēji izraudzīto pretendentu, vai nākamais pretendents atsakās slēgt iepirkuma līgumu, pasūtītājs pieņem lēmumu pārtraukt Iepirkumu, neizvēloties nevienu piedāvājumu.</w:t>
      </w:r>
    </w:p>
    <w:p w14:paraId="5AA16065" w14:textId="5C6F6D31" w:rsidR="007E53D7" w:rsidRPr="007E53D7" w:rsidRDefault="006C7CB1" w:rsidP="007059F8">
      <w:p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E53D7" w:rsidRPr="007E53D7">
        <w:rPr>
          <w:rFonts w:ascii="Times New Roman" w:eastAsia="Times New Roman" w:hAnsi="Times New Roman" w:cs="Times New Roman"/>
          <w:sz w:val="24"/>
          <w:szCs w:val="24"/>
          <w:lang w:eastAsia="lv-LV"/>
        </w:rPr>
        <w:t>.</w:t>
      </w:r>
      <w:r w:rsidR="007059F8">
        <w:rPr>
          <w:rFonts w:ascii="Times New Roman" w:eastAsia="Times New Roman" w:hAnsi="Times New Roman" w:cs="Times New Roman"/>
          <w:sz w:val="24"/>
          <w:szCs w:val="24"/>
          <w:lang w:eastAsia="lv-LV"/>
        </w:rPr>
        <w:t>14</w:t>
      </w:r>
      <w:r w:rsidR="007E53D7" w:rsidRPr="007E53D7">
        <w:rPr>
          <w:rFonts w:ascii="Times New Roman" w:eastAsia="Times New Roman" w:hAnsi="Times New Roman" w:cs="Times New Roman"/>
          <w:sz w:val="24"/>
          <w:szCs w:val="24"/>
          <w:lang w:eastAsia="lv-LV"/>
        </w:rPr>
        <w:t>.</w:t>
      </w:r>
      <w:r w:rsidR="007E53D7" w:rsidRPr="007E53D7">
        <w:rPr>
          <w:rFonts w:ascii="Times New Roman" w:eastAsia="Times New Roman" w:hAnsi="Times New Roman" w:cs="Times New Roman"/>
          <w:sz w:val="24"/>
          <w:szCs w:val="24"/>
          <w:lang w:eastAsia="lv-LV"/>
        </w:rPr>
        <w:tab/>
        <w:t>Pasūtītājs grozījumus iepirkuma līgumā veic atbilstoši Sabiedrisko pakalpojumu sniedzēju iepirkuma likuma 66.panta pirmās, otrās, trešās, ceturtās, piektās, sestās daļas regulējumam un līguma nosacījumiem.</w:t>
      </w:r>
    </w:p>
    <w:p w14:paraId="57D00DFA" w14:textId="77777777" w:rsidR="007E53D7" w:rsidRPr="007E53D7" w:rsidRDefault="007E53D7" w:rsidP="003E0ED7">
      <w:pPr>
        <w:spacing w:after="0" w:line="240" w:lineRule="auto"/>
        <w:jc w:val="both"/>
        <w:rPr>
          <w:rFonts w:ascii="Times New Roman" w:eastAsia="Times New Roman" w:hAnsi="Times New Roman" w:cs="Times New Roman"/>
          <w:sz w:val="24"/>
          <w:szCs w:val="24"/>
        </w:rPr>
      </w:pPr>
    </w:p>
    <w:p w14:paraId="63B51413" w14:textId="101CA43C" w:rsidR="007E53D7" w:rsidRPr="006C7CB1" w:rsidRDefault="007E53D7" w:rsidP="006C7CB1">
      <w:pPr>
        <w:pStyle w:val="ListParagraph"/>
        <w:keepNext/>
        <w:numPr>
          <w:ilvl w:val="0"/>
          <w:numId w:val="6"/>
        </w:numPr>
        <w:spacing w:after="0" w:line="240" w:lineRule="auto"/>
        <w:ind w:right="635"/>
        <w:jc w:val="center"/>
        <w:outlineLvl w:val="0"/>
        <w:rPr>
          <w:rFonts w:ascii="Times New Roman" w:hAnsi="Times New Roman"/>
          <w:b/>
          <w:bCs/>
          <w:kern w:val="32"/>
          <w:sz w:val="24"/>
          <w:szCs w:val="24"/>
        </w:rPr>
      </w:pPr>
      <w:bookmarkStart w:id="35" w:name="_Toc61422148"/>
      <w:bookmarkStart w:id="36" w:name="_Toc31972668"/>
      <w:bookmarkEnd w:id="34"/>
      <w:r w:rsidRPr="006C7CB1">
        <w:rPr>
          <w:rFonts w:ascii="Times New Roman" w:hAnsi="Times New Roman"/>
          <w:b/>
          <w:bCs/>
          <w:kern w:val="32"/>
          <w:sz w:val="24"/>
          <w:szCs w:val="24"/>
        </w:rPr>
        <w:t>IEPIRKUMA KOMISIJAS TIESĪBAS UN PIENĀKUMI</w:t>
      </w:r>
      <w:bookmarkStart w:id="37" w:name="_Toc59334739"/>
      <w:bookmarkStart w:id="38" w:name="_Toc61422149"/>
      <w:bookmarkEnd w:id="35"/>
      <w:bookmarkEnd w:id="36"/>
    </w:p>
    <w:p w14:paraId="34CFF817" w14:textId="77777777" w:rsidR="007E53D7" w:rsidRPr="007E53D7" w:rsidRDefault="007E53D7" w:rsidP="007059F8">
      <w:pPr>
        <w:keepNext/>
        <w:numPr>
          <w:ilvl w:val="1"/>
          <w:numId w:val="6"/>
        </w:numPr>
        <w:tabs>
          <w:tab w:val="left" w:pos="709"/>
        </w:tabs>
        <w:spacing w:after="0" w:line="240" w:lineRule="auto"/>
        <w:ind w:left="709" w:right="26" w:hanging="709"/>
        <w:jc w:val="both"/>
        <w:outlineLvl w:val="0"/>
        <w:rPr>
          <w:rFonts w:ascii="Times New Roman" w:eastAsia="Times New Roman" w:hAnsi="Times New Roman" w:cs="Times New Roman"/>
          <w:b/>
          <w:bCs/>
          <w:kern w:val="32"/>
          <w:sz w:val="24"/>
          <w:szCs w:val="24"/>
        </w:rPr>
      </w:pPr>
      <w:bookmarkStart w:id="39" w:name="_Toc31972669"/>
      <w:r w:rsidRPr="007E53D7">
        <w:rPr>
          <w:rFonts w:ascii="Times New Roman" w:eastAsia="Times New Roman" w:hAnsi="Times New Roman" w:cs="Times New Roman"/>
          <w:b/>
          <w:bCs/>
          <w:kern w:val="32"/>
          <w:sz w:val="24"/>
          <w:szCs w:val="24"/>
        </w:rPr>
        <w:t>Iepirkuma komisijas tiesības</w:t>
      </w:r>
      <w:bookmarkEnd w:id="37"/>
      <w:bookmarkEnd w:id="38"/>
      <w:r w:rsidRPr="007E53D7">
        <w:rPr>
          <w:rFonts w:ascii="Times New Roman" w:eastAsia="Times New Roman" w:hAnsi="Times New Roman" w:cs="Times New Roman"/>
          <w:b/>
          <w:bCs/>
          <w:kern w:val="32"/>
          <w:sz w:val="24"/>
          <w:szCs w:val="24"/>
        </w:rPr>
        <w:t>:</w:t>
      </w:r>
      <w:bookmarkEnd w:id="39"/>
    </w:p>
    <w:p w14:paraId="296D665E"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bookmarkStart w:id="40" w:name="_Toc59334741"/>
      <w:bookmarkStart w:id="41" w:name="_Toc61422151"/>
      <w:r w:rsidRPr="007E53D7">
        <w:rPr>
          <w:rFonts w:ascii="Times New Roman" w:eastAsia="Times New Roman" w:hAnsi="Times New Roman" w:cs="Times New Roman"/>
          <w:sz w:val="24"/>
          <w:szCs w:val="24"/>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finanšu piedāvājumā;</w:t>
      </w:r>
    </w:p>
    <w:p w14:paraId="64FD0015"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pieaicināt atzinumu sniegšanai neatkarīgus ekspertus ar padomdevēja tiesībām;</w:t>
      </w:r>
    </w:p>
    <w:p w14:paraId="58F920F6"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jebkurā brīdī pārtraukt Iepirkumu, ja tam ir objektīvs pamatojums;</w:t>
      </w:r>
    </w:p>
    <w:p w14:paraId="68725674"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citas iepirkuma komisijas tiesības saskaņā ar Nolikumu un Latvijas Republikā spēkā esošajiem normatīvajiem aktiem</w:t>
      </w:r>
      <w:bookmarkStart w:id="42" w:name="_Toc59334740"/>
      <w:bookmarkStart w:id="43" w:name="_Toc61422150"/>
      <w:r w:rsidRPr="007E53D7">
        <w:rPr>
          <w:rFonts w:ascii="Times New Roman" w:eastAsia="Times New Roman" w:hAnsi="Times New Roman" w:cs="Times New Roman"/>
          <w:sz w:val="24"/>
          <w:szCs w:val="24"/>
        </w:rPr>
        <w:t>.</w:t>
      </w:r>
    </w:p>
    <w:p w14:paraId="056B9F39" w14:textId="77777777" w:rsidR="007E53D7" w:rsidRPr="007E53D7" w:rsidRDefault="007E53D7" w:rsidP="007059F8">
      <w:pPr>
        <w:numPr>
          <w:ilvl w:val="1"/>
          <w:numId w:val="6"/>
        </w:numPr>
        <w:tabs>
          <w:tab w:val="left" w:pos="0"/>
        </w:tabs>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bCs/>
          <w:sz w:val="24"/>
          <w:szCs w:val="24"/>
        </w:rPr>
        <w:t>Iepirkuma komisijas pienākumi</w:t>
      </w:r>
      <w:bookmarkEnd w:id="42"/>
      <w:bookmarkEnd w:id="43"/>
      <w:r w:rsidRPr="007E53D7">
        <w:rPr>
          <w:rFonts w:ascii="Times New Roman" w:eastAsia="Times New Roman" w:hAnsi="Times New Roman" w:cs="Times New Roman"/>
          <w:b/>
          <w:bCs/>
          <w:sz w:val="24"/>
          <w:szCs w:val="24"/>
        </w:rPr>
        <w:t>:</w:t>
      </w:r>
    </w:p>
    <w:p w14:paraId="0CC80395"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Iepirkuma norisi un dokumentēšanu;</w:t>
      </w:r>
    </w:p>
    <w:p w14:paraId="703E359B"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pretendentu brīvu konkurenci, kā arī vienlīdzīgu un taisnīgu attieksmi pret tiem;</w:t>
      </w:r>
    </w:p>
    <w:p w14:paraId="1D9B6A48" w14:textId="77777777" w:rsidR="007E53D7" w:rsidRPr="007E53D7" w:rsidRDefault="007E53D7" w:rsidP="007059F8">
      <w:pPr>
        <w:numPr>
          <w:ilvl w:val="2"/>
          <w:numId w:val="6"/>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iepirkuma komisijas pienākumi saskaņā ar Nolikumu un Latvijas Republikā spēkā esošajiem normatīvajiem aktiem.</w:t>
      </w:r>
    </w:p>
    <w:p w14:paraId="6E490014" w14:textId="77777777" w:rsidR="007E53D7" w:rsidRPr="007E53D7" w:rsidRDefault="007E53D7" w:rsidP="007E53D7">
      <w:pPr>
        <w:tabs>
          <w:tab w:val="left" w:pos="0"/>
        </w:tabs>
        <w:spacing w:after="0" w:line="240" w:lineRule="auto"/>
        <w:ind w:left="567"/>
        <w:jc w:val="both"/>
        <w:rPr>
          <w:rFonts w:ascii="Times New Roman" w:eastAsia="Times New Roman" w:hAnsi="Times New Roman" w:cs="Times New Roman"/>
          <w:sz w:val="24"/>
          <w:szCs w:val="24"/>
        </w:rPr>
      </w:pPr>
    </w:p>
    <w:p w14:paraId="0194FAC0" w14:textId="77777777" w:rsidR="007E53D7" w:rsidRPr="007E53D7" w:rsidRDefault="007E53D7" w:rsidP="007059F8">
      <w:pPr>
        <w:numPr>
          <w:ilvl w:val="0"/>
          <w:numId w:val="6"/>
        </w:numPr>
        <w:spacing w:after="0" w:line="240" w:lineRule="auto"/>
        <w:ind w:right="635" w:firstLine="284"/>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 PRETENDENTA TIESĪBAS UN PIENĀKUMI</w:t>
      </w:r>
      <w:bookmarkStart w:id="44" w:name="_Toc59334742"/>
      <w:bookmarkStart w:id="45" w:name="_Toc61422152"/>
      <w:bookmarkEnd w:id="40"/>
      <w:bookmarkEnd w:id="41"/>
    </w:p>
    <w:p w14:paraId="4B64586A" w14:textId="77777777" w:rsidR="007E53D7" w:rsidRPr="007E53D7" w:rsidRDefault="007E53D7" w:rsidP="006472C0">
      <w:pPr>
        <w:numPr>
          <w:ilvl w:val="1"/>
          <w:numId w:val="6"/>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Pretendenta tiesības</w:t>
      </w:r>
      <w:bookmarkEnd w:id="44"/>
      <w:bookmarkEnd w:id="45"/>
      <w:r w:rsidRPr="007E53D7">
        <w:rPr>
          <w:rFonts w:ascii="Times New Roman" w:eastAsia="Times New Roman" w:hAnsi="Times New Roman" w:cs="Times New Roman"/>
          <w:b/>
          <w:sz w:val="24"/>
          <w:szCs w:val="24"/>
        </w:rPr>
        <w:t>:</w:t>
      </w:r>
    </w:p>
    <w:p w14:paraId="63A0AAFB" w14:textId="77777777" w:rsidR="007E53D7" w:rsidRPr="007E53D7" w:rsidRDefault="007E53D7" w:rsidP="007059F8">
      <w:pPr>
        <w:numPr>
          <w:ilvl w:val="2"/>
          <w:numId w:val="6"/>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pirms piedāvājumu iesniegšanas termiņa beigām grozīt vai atsaukt iesniegto piedāvājumu.</w:t>
      </w:r>
    </w:p>
    <w:p w14:paraId="25CC47A3" w14:textId="77777777" w:rsidR="007E53D7" w:rsidRPr="007E53D7" w:rsidRDefault="007E53D7" w:rsidP="007059F8">
      <w:pPr>
        <w:numPr>
          <w:ilvl w:val="2"/>
          <w:numId w:val="6"/>
        </w:numPr>
        <w:spacing w:after="0" w:line="240" w:lineRule="auto"/>
        <w:ind w:left="709" w:right="26" w:hanging="709"/>
        <w:jc w:val="both"/>
        <w:rPr>
          <w:rFonts w:ascii="Times New Roman" w:eastAsia="Times New Roman" w:hAnsi="Times New Roman" w:cs="Times New Roman"/>
          <w:sz w:val="24"/>
          <w:szCs w:val="24"/>
        </w:rPr>
      </w:pPr>
      <w:bookmarkStart w:id="46" w:name="_Toc59334743"/>
      <w:bookmarkStart w:id="47" w:name="_Toc61422153"/>
      <w:r w:rsidRPr="007E53D7">
        <w:rPr>
          <w:rFonts w:ascii="Times New Roman" w:eastAsia="Times New Roman" w:hAnsi="Times New Roman" w:cs="Times New Roman"/>
          <w:sz w:val="24"/>
          <w:szCs w:val="24"/>
        </w:rPr>
        <w:t>citas pretendenta tiesības saskaņā ar Nolikumu un Latvijas Republikā spēkā esošajiem normatīvajiem aktiem.</w:t>
      </w:r>
    </w:p>
    <w:p w14:paraId="28E4F3A2" w14:textId="77777777" w:rsidR="007E53D7" w:rsidRPr="007E53D7" w:rsidRDefault="007E53D7" w:rsidP="006472C0">
      <w:pPr>
        <w:numPr>
          <w:ilvl w:val="1"/>
          <w:numId w:val="6"/>
        </w:numPr>
        <w:spacing w:after="0" w:line="240" w:lineRule="auto"/>
        <w:ind w:left="709" w:right="26"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Pretendenta pienākumi</w:t>
      </w:r>
      <w:bookmarkEnd w:id="46"/>
      <w:bookmarkEnd w:id="47"/>
      <w:r w:rsidRPr="007E53D7">
        <w:rPr>
          <w:rFonts w:ascii="Times New Roman" w:eastAsia="Times New Roman" w:hAnsi="Times New Roman" w:cs="Times New Roman"/>
          <w:b/>
          <w:sz w:val="24"/>
          <w:szCs w:val="24"/>
        </w:rPr>
        <w:t>:</w:t>
      </w:r>
    </w:p>
    <w:p w14:paraId="72636943" w14:textId="77777777" w:rsidR="007E53D7" w:rsidRPr="007E53D7" w:rsidRDefault="007E53D7" w:rsidP="007059F8">
      <w:pPr>
        <w:numPr>
          <w:ilvl w:val="2"/>
          <w:numId w:val="6"/>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iesniegt piedāvājumus atbilstoši Nolikuma prasībām.</w:t>
      </w:r>
    </w:p>
    <w:p w14:paraId="6ACA2041" w14:textId="77777777" w:rsidR="007E53D7" w:rsidRPr="007E53D7" w:rsidRDefault="007E53D7" w:rsidP="007059F8">
      <w:pPr>
        <w:numPr>
          <w:ilvl w:val="2"/>
          <w:numId w:val="6"/>
        </w:num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patiesu informāciju.</w:t>
      </w:r>
    </w:p>
    <w:p w14:paraId="674453A0" w14:textId="77777777" w:rsidR="007E53D7" w:rsidRPr="007E53D7" w:rsidRDefault="007E53D7" w:rsidP="007059F8">
      <w:pPr>
        <w:numPr>
          <w:ilvl w:val="2"/>
          <w:numId w:val="6"/>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atbildes uz Iepirkuma komisijas pieprasījumiem par papildus informāciju, kas nepieciešama pretendentu atlasei, piedāvājumu atbilstības pārbaudei un izvēlei.</w:t>
      </w:r>
    </w:p>
    <w:p w14:paraId="4348FE43" w14:textId="77777777" w:rsidR="007E53D7" w:rsidRPr="007E53D7" w:rsidRDefault="007E53D7" w:rsidP="007059F8">
      <w:pPr>
        <w:numPr>
          <w:ilvl w:val="2"/>
          <w:numId w:val="6"/>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segt visas un jebkuras izmaksas, kas saistītas ar piedāvājumu sagatavošanu un iesniegšanu neatkarīgi no Iepirkuma rezultāta.</w:t>
      </w:r>
    </w:p>
    <w:p w14:paraId="624F21B6" w14:textId="1AE7F71A" w:rsidR="007E53D7" w:rsidRDefault="007E53D7" w:rsidP="007059F8">
      <w:pPr>
        <w:numPr>
          <w:ilvl w:val="2"/>
          <w:numId w:val="6"/>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pretendenta pienākumi saskaņā ar Nolikumu un Latvijas Republikā spēkā esošajiem normatīvajiem aktiem.</w:t>
      </w:r>
    </w:p>
    <w:p w14:paraId="10CD2700" w14:textId="1CED7375" w:rsidR="007E53D7" w:rsidRDefault="007E53D7" w:rsidP="007E53D7">
      <w:pPr>
        <w:spacing w:after="0" w:line="240" w:lineRule="auto"/>
        <w:ind w:right="28"/>
        <w:jc w:val="both"/>
        <w:rPr>
          <w:rFonts w:ascii="Times New Roman" w:eastAsia="Times New Roman" w:hAnsi="Times New Roman" w:cs="Times New Roman"/>
          <w:sz w:val="24"/>
          <w:szCs w:val="24"/>
        </w:rPr>
      </w:pPr>
    </w:p>
    <w:p w14:paraId="5C72FF02" w14:textId="42ADCFB6" w:rsidR="004D7E88" w:rsidRDefault="004D7E88" w:rsidP="007E53D7">
      <w:pPr>
        <w:spacing w:after="0" w:line="240" w:lineRule="auto"/>
        <w:ind w:right="28"/>
        <w:jc w:val="both"/>
        <w:rPr>
          <w:rFonts w:ascii="Times New Roman" w:eastAsia="Times New Roman" w:hAnsi="Times New Roman" w:cs="Times New Roman"/>
          <w:sz w:val="24"/>
          <w:szCs w:val="24"/>
        </w:rPr>
      </w:pPr>
    </w:p>
    <w:p w14:paraId="210646BF" w14:textId="08D4C7C2" w:rsidR="004D7E88" w:rsidRDefault="004D7E88" w:rsidP="007E53D7">
      <w:pPr>
        <w:spacing w:after="0" w:line="240" w:lineRule="auto"/>
        <w:ind w:right="28"/>
        <w:jc w:val="both"/>
        <w:rPr>
          <w:rFonts w:ascii="Times New Roman" w:eastAsia="Times New Roman" w:hAnsi="Times New Roman" w:cs="Times New Roman"/>
          <w:sz w:val="24"/>
          <w:szCs w:val="24"/>
        </w:rPr>
      </w:pPr>
    </w:p>
    <w:p w14:paraId="6600240F" w14:textId="2E743156" w:rsidR="004D7E88" w:rsidRDefault="004D7E88" w:rsidP="007E53D7">
      <w:pPr>
        <w:spacing w:after="0" w:line="240" w:lineRule="auto"/>
        <w:ind w:right="28"/>
        <w:jc w:val="both"/>
        <w:rPr>
          <w:rFonts w:ascii="Times New Roman" w:eastAsia="Times New Roman" w:hAnsi="Times New Roman" w:cs="Times New Roman"/>
          <w:sz w:val="24"/>
          <w:szCs w:val="24"/>
        </w:rPr>
      </w:pPr>
    </w:p>
    <w:p w14:paraId="3A957A92" w14:textId="138C1413" w:rsidR="004D7E88" w:rsidRDefault="004D7E88" w:rsidP="007E53D7">
      <w:pPr>
        <w:spacing w:after="0" w:line="240" w:lineRule="auto"/>
        <w:ind w:right="28"/>
        <w:jc w:val="both"/>
        <w:rPr>
          <w:rFonts w:ascii="Times New Roman" w:eastAsia="Times New Roman" w:hAnsi="Times New Roman" w:cs="Times New Roman"/>
          <w:sz w:val="24"/>
          <w:szCs w:val="24"/>
        </w:rPr>
      </w:pPr>
    </w:p>
    <w:p w14:paraId="7FEAD8FE" w14:textId="6F937C09" w:rsidR="004D7E88" w:rsidRDefault="004D7E88" w:rsidP="007E53D7">
      <w:pPr>
        <w:spacing w:after="0" w:line="240" w:lineRule="auto"/>
        <w:ind w:right="28"/>
        <w:jc w:val="both"/>
        <w:rPr>
          <w:rFonts w:ascii="Times New Roman" w:eastAsia="Times New Roman" w:hAnsi="Times New Roman" w:cs="Times New Roman"/>
          <w:sz w:val="24"/>
          <w:szCs w:val="24"/>
        </w:rPr>
      </w:pPr>
    </w:p>
    <w:p w14:paraId="080A578A" w14:textId="0FCCFCC3" w:rsidR="004D7E88" w:rsidRDefault="004D7E88" w:rsidP="007E53D7">
      <w:pPr>
        <w:spacing w:after="0" w:line="240" w:lineRule="auto"/>
        <w:ind w:right="28"/>
        <w:jc w:val="both"/>
        <w:rPr>
          <w:rFonts w:ascii="Times New Roman" w:eastAsia="Times New Roman" w:hAnsi="Times New Roman" w:cs="Times New Roman"/>
          <w:sz w:val="24"/>
          <w:szCs w:val="24"/>
        </w:rPr>
      </w:pPr>
    </w:p>
    <w:p w14:paraId="46097E16" w14:textId="77777777" w:rsidR="004D7E88" w:rsidRPr="007E53D7" w:rsidRDefault="004D7E88" w:rsidP="007E53D7">
      <w:pPr>
        <w:spacing w:after="0" w:line="240" w:lineRule="auto"/>
        <w:ind w:right="28"/>
        <w:jc w:val="both"/>
        <w:rPr>
          <w:rFonts w:ascii="Times New Roman" w:eastAsia="Times New Roman" w:hAnsi="Times New Roman" w:cs="Times New Roman"/>
          <w:sz w:val="24"/>
          <w:szCs w:val="24"/>
        </w:rPr>
      </w:pPr>
    </w:p>
    <w:p w14:paraId="295DE359" w14:textId="77777777" w:rsidR="007E53D7" w:rsidRPr="007E53D7" w:rsidRDefault="007E53D7" w:rsidP="007059F8">
      <w:pPr>
        <w:numPr>
          <w:ilvl w:val="0"/>
          <w:numId w:val="6"/>
        </w:numPr>
        <w:spacing w:after="0" w:line="240" w:lineRule="auto"/>
        <w:ind w:left="426" w:right="28" w:hanging="426"/>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NOLIKUMA PIELIKUMI</w:t>
      </w:r>
    </w:p>
    <w:p w14:paraId="11E79797" w14:textId="4BB94088" w:rsidR="007E53D7" w:rsidRPr="007E53D7" w:rsidRDefault="007E53D7" w:rsidP="004C1766">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Nolikum</w:t>
      </w:r>
      <w:r w:rsidR="004D7E88">
        <w:rPr>
          <w:rFonts w:ascii="Times New Roman" w:eastAsia="Times New Roman" w:hAnsi="Times New Roman" w:cs="Times New Roman"/>
          <w:sz w:val="24"/>
          <w:szCs w:val="24"/>
        </w:rPr>
        <w:t xml:space="preserve">s </w:t>
      </w:r>
      <w:r w:rsidRPr="007E53D7">
        <w:rPr>
          <w:rFonts w:ascii="Times New Roman" w:eastAsia="Times New Roman" w:hAnsi="Times New Roman" w:cs="Times New Roman"/>
          <w:sz w:val="24"/>
          <w:szCs w:val="24"/>
        </w:rPr>
        <w:t xml:space="preserve">sagatavots kopā uz </w:t>
      </w:r>
      <w:r w:rsidR="004D7E88">
        <w:rPr>
          <w:rFonts w:ascii="Times New Roman" w:eastAsia="Times New Roman" w:hAnsi="Times New Roman" w:cs="Times New Roman"/>
          <w:sz w:val="24"/>
          <w:szCs w:val="24"/>
        </w:rPr>
        <w:t>22</w:t>
      </w:r>
      <w:r w:rsidR="00C96073" w:rsidRPr="004D7E88">
        <w:rPr>
          <w:rFonts w:ascii="Times New Roman" w:eastAsia="Times New Roman" w:hAnsi="Times New Roman" w:cs="Times New Roman"/>
          <w:sz w:val="24"/>
          <w:szCs w:val="24"/>
        </w:rPr>
        <w:t xml:space="preserve"> </w:t>
      </w:r>
      <w:r w:rsidRPr="004D7E88">
        <w:rPr>
          <w:rFonts w:ascii="Times New Roman" w:eastAsia="Times New Roman" w:hAnsi="Times New Roman" w:cs="Times New Roman"/>
          <w:sz w:val="24"/>
          <w:szCs w:val="24"/>
        </w:rPr>
        <w:t>(</w:t>
      </w:r>
      <w:r w:rsidR="004D7E88">
        <w:rPr>
          <w:rFonts w:ascii="Times New Roman" w:eastAsia="Times New Roman" w:hAnsi="Times New Roman" w:cs="Times New Roman"/>
          <w:sz w:val="24"/>
          <w:szCs w:val="24"/>
        </w:rPr>
        <w:t>divdesmit divām</w:t>
      </w:r>
      <w:r w:rsidRPr="004D7E88">
        <w:rPr>
          <w:rFonts w:ascii="Times New Roman" w:eastAsia="Times New Roman" w:hAnsi="Times New Roman" w:cs="Times New Roman"/>
          <w:sz w:val="24"/>
          <w:szCs w:val="24"/>
        </w:rPr>
        <w:t>) lapām</w:t>
      </w:r>
      <w:r w:rsidRPr="007E53D7">
        <w:rPr>
          <w:rFonts w:ascii="Times New Roman" w:eastAsia="Times New Roman" w:hAnsi="Times New Roman" w:cs="Times New Roman"/>
          <w:sz w:val="24"/>
          <w:szCs w:val="24"/>
        </w:rPr>
        <w:t>. Visi pielikumi ir Nolikuma neatņemamas sastāvdaļas. Nolikumam pievienoti sekojoši pielikumi:</w:t>
      </w:r>
    </w:p>
    <w:p w14:paraId="7CAF2F8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p>
    <w:p w14:paraId="59A3E9DA" w14:textId="77777777" w:rsidR="008F60EB" w:rsidRDefault="008F60EB" w:rsidP="007E53D7">
      <w:pPr>
        <w:rPr>
          <w:rFonts w:ascii="Times New Roman" w:eastAsia="Times New Roman" w:hAnsi="Times New Roman" w:cs="Times New Roman"/>
          <w:bCs/>
          <w:sz w:val="24"/>
          <w:szCs w:val="24"/>
        </w:rPr>
      </w:pPr>
      <w:bookmarkStart w:id="48" w:name="_Toc223763543"/>
      <w:bookmarkStart w:id="49" w:name="_Toc223763696"/>
      <w:bookmarkStart w:id="50" w:name="_Toc223763769"/>
      <w:bookmarkStart w:id="51" w:name="_Toc223764110"/>
      <w:bookmarkStart w:id="52" w:name="_Toc223764486"/>
      <w:bookmarkStart w:id="53" w:name="_Toc223765211"/>
      <w:bookmarkStart w:id="54" w:name="_Toc223765297"/>
      <w:bookmarkStart w:id="55" w:name="_Toc223765376"/>
      <w:bookmarkStart w:id="56" w:name="_Toc223765435"/>
      <w:bookmarkStart w:id="57" w:name="_Toc223765489"/>
      <w:bookmarkStart w:id="58" w:name="_Toc223765627"/>
      <w:bookmarkStart w:id="59" w:name="_Toc223765766"/>
      <w:bookmarkStart w:id="60" w:name="_Toc58053991"/>
      <w:bookmarkStart w:id="61" w:name="_Toc59334744"/>
      <w:r>
        <w:rPr>
          <w:rFonts w:ascii="Times New Roman" w:eastAsia="Times New Roman" w:hAnsi="Times New Roman" w:cs="Times New Roman"/>
          <w:bCs/>
          <w:caps/>
          <w:sz w:val="24"/>
          <w:szCs w:val="24"/>
        </w:rPr>
        <w:t>1.</w:t>
      </w:r>
      <w:r>
        <w:rPr>
          <w:rFonts w:ascii="Times New Roman" w:eastAsia="Times New Roman" w:hAnsi="Times New Roman" w:cs="Times New Roman"/>
          <w:bCs/>
          <w:sz w:val="24"/>
          <w:szCs w:val="24"/>
        </w:rPr>
        <w:t>pielikums – Pieteikums par dalību Iepirkumā;</w:t>
      </w:r>
    </w:p>
    <w:p w14:paraId="73F4187F" w14:textId="4308EE2E" w:rsidR="008F60EB" w:rsidRDefault="008F60EB" w:rsidP="007E53D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2.pielikums – </w:t>
      </w:r>
      <w:r w:rsidR="004D7E88">
        <w:rPr>
          <w:rFonts w:ascii="Times New Roman" w:eastAsia="Times New Roman" w:hAnsi="Times New Roman" w:cs="Times New Roman"/>
          <w:bCs/>
          <w:sz w:val="24"/>
          <w:szCs w:val="24"/>
        </w:rPr>
        <w:t>Apliecinājums par apakšuzņēmējiem</w:t>
      </w:r>
    </w:p>
    <w:p w14:paraId="68CE8FC4" w14:textId="1658E16A" w:rsidR="008F60EB" w:rsidRDefault="008F60EB" w:rsidP="007E53D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3.pielikums – </w:t>
      </w:r>
      <w:r w:rsidR="004D7E88">
        <w:rPr>
          <w:rFonts w:ascii="Times New Roman" w:eastAsia="Times New Roman" w:hAnsi="Times New Roman" w:cs="Times New Roman"/>
          <w:bCs/>
          <w:sz w:val="24"/>
          <w:szCs w:val="24"/>
        </w:rPr>
        <w:t>Līguma projekts</w:t>
      </w:r>
    </w:p>
    <w:p w14:paraId="44FE7C9F" w14:textId="4C5C2AE8" w:rsidR="007E53D7" w:rsidRPr="008F60EB" w:rsidRDefault="008F60EB" w:rsidP="007E53D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4.pielikums – </w:t>
      </w:r>
      <w:r w:rsidR="004D7E88">
        <w:rPr>
          <w:rFonts w:ascii="Times New Roman" w:eastAsia="Times New Roman" w:hAnsi="Times New Roman" w:cs="Times New Roman"/>
          <w:bCs/>
          <w:sz w:val="24"/>
          <w:szCs w:val="24"/>
        </w:rPr>
        <w:t>Testēšanas pārskats (atsevišķā failā)</w:t>
      </w:r>
      <w:r w:rsidR="007E53D7" w:rsidRPr="007E53D7">
        <w:rPr>
          <w:rFonts w:ascii="Times New Roman" w:eastAsia="Times New Roman" w:hAnsi="Times New Roman" w:cs="Times New Roman"/>
          <w:b/>
          <w:caps/>
          <w:sz w:val="32"/>
          <w:szCs w:val="24"/>
        </w:rPr>
        <w:br w:type="page"/>
      </w:r>
    </w:p>
    <w:bookmarkEnd w:id="48"/>
    <w:bookmarkEnd w:id="49"/>
    <w:bookmarkEnd w:id="50"/>
    <w:bookmarkEnd w:id="51"/>
    <w:bookmarkEnd w:id="52"/>
    <w:bookmarkEnd w:id="53"/>
    <w:bookmarkEnd w:id="54"/>
    <w:bookmarkEnd w:id="55"/>
    <w:bookmarkEnd w:id="56"/>
    <w:bookmarkEnd w:id="57"/>
    <w:bookmarkEnd w:id="58"/>
    <w:bookmarkEnd w:id="59"/>
    <w:p w14:paraId="7CC7B75D" w14:textId="1C452A93" w:rsidR="007E53D7" w:rsidRDefault="004C1766" w:rsidP="004C1766">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247F12C2" w14:textId="27330658" w:rsidR="004C1766" w:rsidRDefault="004C1766" w:rsidP="004C1766">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Nolikumam Nr. AS OŪS 2022/01_SPS</w:t>
      </w:r>
    </w:p>
    <w:p w14:paraId="6B872646" w14:textId="77777777" w:rsidR="004C1766" w:rsidRPr="004C1766" w:rsidRDefault="004C1766" w:rsidP="004C1766">
      <w:pPr>
        <w:spacing w:after="0" w:line="240" w:lineRule="auto"/>
        <w:ind w:left="360"/>
        <w:jc w:val="right"/>
        <w:rPr>
          <w:rFonts w:ascii="Times New Roman" w:eastAsia="Times New Roman" w:hAnsi="Times New Roman" w:cs="Times New Roman"/>
          <w:sz w:val="20"/>
          <w:szCs w:val="20"/>
        </w:rPr>
      </w:pPr>
    </w:p>
    <w:p w14:paraId="14D268E4" w14:textId="23758A54" w:rsidR="007E53D7" w:rsidRDefault="007E53D7" w:rsidP="007E53D7">
      <w:pPr>
        <w:keepNext/>
        <w:spacing w:after="0" w:line="240" w:lineRule="auto"/>
        <w:jc w:val="center"/>
        <w:outlineLvl w:val="2"/>
        <w:rPr>
          <w:rFonts w:ascii="Times New Roman" w:eastAsia="Times New Roman" w:hAnsi="Times New Roman" w:cs="Times New Roman"/>
          <w:b/>
          <w:bCs/>
          <w:sz w:val="24"/>
          <w:szCs w:val="26"/>
          <w:lang w:val="en-GB"/>
        </w:rPr>
      </w:pPr>
      <w:bookmarkStart w:id="62" w:name="_Toc37925581"/>
      <w:bookmarkStart w:id="63" w:name="_Toc223763544"/>
      <w:bookmarkStart w:id="64" w:name="_Toc223763697"/>
      <w:bookmarkStart w:id="65" w:name="_Toc223763770"/>
      <w:bookmarkStart w:id="66" w:name="_Toc223764111"/>
      <w:bookmarkStart w:id="67" w:name="_Toc223764487"/>
      <w:bookmarkStart w:id="68" w:name="_Toc223765212"/>
      <w:bookmarkStart w:id="69" w:name="_Toc223765298"/>
      <w:bookmarkStart w:id="70" w:name="_Toc223765377"/>
      <w:bookmarkStart w:id="71" w:name="_Toc223765436"/>
      <w:bookmarkStart w:id="72" w:name="_Toc223765490"/>
      <w:bookmarkStart w:id="73" w:name="_Toc223765628"/>
      <w:bookmarkStart w:id="74" w:name="_Toc223765767"/>
      <w:r w:rsidRPr="007E53D7">
        <w:rPr>
          <w:rFonts w:ascii="Times New Roman" w:eastAsia="Times New Roman" w:hAnsi="Times New Roman" w:cs="Times New Roman"/>
          <w:b/>
          <w:bCs/>
          <w:sz w:val="24"/>
          <w:szCs w:val="26"/>
          <w:lang w:val="en-GB"/>
        </w:rPr>
        <w:t>PIETEIKUMS</w:t>
      </w:r>
      <w:bookmarkEnd w:id="62"/>
    </w:p>
    <w:p w14:paraId="12265855" w14:textId="77777777" w:rsidR="00CB634B" w:rsidRDefault="00B14437" w:rsidP="00A62178">
      <w:pPr>
        <w:keepNext/>
        <w:spacing w:after="0" w:line="240" w:lineRule="auto"/>
        <w:jc w:val="center"/>
        <w:outlineLvl w:val="2"/>
        <w:rPr>
          <w:rFonts w:ascii="Times New Roman" w:eastAsia="Times New Roman" w:hAnsi="Times New Roman" w:cs="Times New Roman"/>
          <w:sz w:val="24"/>
          <w:szCs w:val="26"/>
          <w:lang w:val="en-GB"/>
        </w:rPr>
      </w:pPr>
      <w:r w:rsidRPr="00B14437">
        <w:rPr>
          <w:rFonts w:ascii="Times New Roman" w:eastAsia="Times New Roman" w:hAnsi="Times New Roman" w:cs="Times New Roman"/>
          <w:sz w:val="24"/>
          <w:szCs w:val="26"/>
          <w:lang w:val="en-GB"/>
        </w:rPr>
        <w:t xml:space="preserve">“Notekūdeņu attīrīšanas iekārtu </w:t>
      </w:r>
      <w:r w:rsidR="00A62178">
        <w:rPr>
          <w:rFonts w:ascii="Times New Roman" w:eastAsia="Times New Roman" w:hAnsi="Times New Roman" w:cs="Times New Roman"/>
          <w:sz w:val="24"/>
          <w:szCs w:val="26"/>
          <w:lang w:val="en-GB"/>
        </w:rPr>
        <w:t>dūņu izvēšana no</w:t>
      </w:r>
      <w:r w:rsidR="00CB634B">
        <w:rPr>
          <w:rFonts w:ascii="Times New Roman" w:eastAsia="Times New Roman" w:hAnsi="Times New Roman" w:cs="Times New Roman"/>
          <w:sz w:val="24"/>
          <w:szCs w:val="26"/>
          <w:lang w:val="en-GB"/>
        </w:rPr>
        <w:t xml:space="preserve"> </w:t>
      </w:r>
    </w:p>
    <w:p w14:paraId="6F487DBF" w14:textId="505CC60A" w:rsidR="00B14437" w:rsidRPr="00B14437" w:rsidRDefault="00A62178" w:rsidP="00A62178">
      <w:pPr>
        <w:keepNext/>
        <w:spacing w:after="0" w:line="240" w:lineRule="auto"/>
        <w:jc w:val="center"/>
        <w:outlineLvl w:val="2"/>
        <w:rPr>
          <w:rFonts w:ascii="Times New Roman" w:eastAsia="Times New Roman" w:hAnsi="Times New Roman" w:cs="Times New Roman"/>
          <w:sz w:val="24"/>
          <w:szCs w:val="26"/>
          <w:lang w:val="en-GB"/>
        </w:rPr>
      </w:pPr>
      <w:r>
        <w:rPr>
          <w:rFonts w:ascii="Times New Roman" w:eastAsia="Times New Roman" w:hAnsi="Times New Roman" w:cs="Times New Roman"/>
          <w:sz w:val="24"/>
          <w:szCs w:val="26"/>
          <w:lang w:val="en-GB"/>
        </w:rPr>
        <w:t>dūņu laukiem un utilizēšana</w:t>
      </w:r>
      <w:r w:rsidR="00B14437" w:rsidRPr="00B14437">
        <w:rPr>
          <w:rFonts w:ascii="Times New Roman" w:eastAsia="Times New Roman" w:hAnsi="Times New Roman" w:cs="Times New Roman"/>
          <w:sz w:val="24"/>
          <w:szCs w:val="26"/>
          <w:lang w:val="en-GB"/>
        </w:rPr>
        <w:t>”,</w:t>
      </w:r>
    </w:p>
    <w:p w14:paraId="01F32D97" w14:textId="05BCA37D" w:rsidR="00B14437" w:rsidRPr="00B14437" w:rsidRDefault="00B14437" w:rsidP="007E53D7">
      <w:pPr>
        <w:keepNext/>
        <w:spacing w:after="0" w:line="240" w:lineRule="auto"/>
        <w:jc w:val="center"/>
        <w:outlineLvl w:val="2"/>
        <w:rPr>
          <w:rFonts w:ascii="Times New Roman" w:eastAsia="Times New Roman" w:hAnsi="Times New Roman" w:cs="Times New Roman"/>
          <w:sz w:val="24"/>
          <w:szCs w:val="26"/>
          <w:lang w:val="en-GB"/>
        </w:rPr>
      </w:pPr>
      <w:r w:rsidRPr="00B14437">
        <w:rPr>
          <w:rFonts w:ascii="Times New Roman" w:eastAsia="Times New Roman" w:hAnsi="Times New Roman" w:cs="Times New Roman"/>
          <w:sz w:val="24"/>
          <w:szCs w:val="26"/>
          <w:lang w:val="en-GB"/>
        </w:rPr>
        <w:t>ID Nr. AS OŪS 2022/01_SPS</w:t>
      </w:r>
    </w:p>
    <w:p w14:paraId="7357C1E2" w14:textId="77777777" w:rsidR="00A126F9" w:rsidRPr="007E53D7" w:rsidRDefault="00A126F9" w:rsidP="007E53D7">
      <w:pPr>
        <w:keepNext/>
        <w:spacing w:after="0" w:line="240" w:lineRule="auto"/>
        <w:jc w:val="center"/>
        <w:outlineLvl w:val="2"/>
        <w:rPr>
          <w:rFonts w:ascii="Times New Roman" w:eastAsia="Times New Roman" w:hAnsi="Times New Roman" w:cs="Times New Roman"/>
          <w:b/>
          <w:bCs/>
          <w:sz w:val="24"/>
          <w:szCs w:val="26"/>
          <w:lang w:val="en-GB"/>
        </w:rPr>
      </w:pPr>
    </w:p>
    <w:tbl>
      <w:tblPr>
        <w:tblStyle w:val="TableGrid"/>
        <w:tblW w:w="0" w:type="auto"/>
        <w:tblLook w:val="04A0" w:firstRow="1" w:lastRow="0" w:firstColumn="1" w:lastColumn="0" w:noHBand="0" w:noVBand="1"/>
      </w:tblPr>
      <w:tblGrid>
        <w:gridCol w:w="3223"/>
        <w:gridCol w:w="6046"/>
      </w:tblGrid>
      <w:tr w:rsidR="007E53D7" w:rsidRPr="007E53D7" w14:paraId="3E539EC1" w14:textId="77777777" w:rsidTr="008046DF">
        <w:tc>
          <w:tcPr>
            <w:tcW w:w="3227" w:type="dxa"/>
          </w:tcPr>
          <w:bookmarkEnd w:id="60"/>
          <w:bookmarkEnd w:id="63"/>
          <w:bookmarkEnd w:id="64"/>
          <w:bookmarkEnd w:id="65"/>
          <w:bookmarkEnd w:id="66"/>
          <w:bookmarkEnd w:id="67"/>
          <w:bookmarkEnd w:id="68"/>
          <w:bookmarkEnd w:id="69"/>
          <w:bookmarkEnd w:id="70"/>
          <w:bookmarkEnd w:id="71"/>
          <w:bookmarkEnd w:id="72"/>
          <w:bookmarkEnd w:id="73"/>
          <w:bookmarkEnd w:id="74"/>
          <w:p w14:paraId="670EC147" w14:textId="49A90573" w:rsidR="007E53D7" w:rsidRPr="007E53D7" w:rsidRDefault="00845B60" w:rsidP="007E53D7">
            <w:pPr>
              <w:jc w:val="both"/>
              <w:rPr>
                <w:sz w:val="24"/>
                <w:szCs w:val="24"/>
              </w:rPr>
            </w:pPr>
            <w:r>
              <w:rPr>
                <w:sz w:val="24"/>
                <w:szCs w:val="24"/>
              </w:rPr>
              <w:t xml:space="preserve">Pasūtītājs </w:t>
            </w:r>
          </w:p>
        </w:tc>
        <w:tc>
          <w:tcPr>
            <w:tcW w:w="6061" w:type="dxa"/>
          </w:tcPr>
          <w:p w14:paraId="3C19A173" w14:textId="77777777" w:rsidR="007E53D7" w:rsidRPr="007E53D7" w:rsidRDefault="007E53D7" w:rsidP="007E53D7">
            <w:pPr>
              <w:jc w:val="both"/>
              <w:rPr>
                <w:sz w:val="24"/>
                <w:szCs w:val="24"/>
              </w:rPr>
            </w:pPr>
            <w:r w:rsidRPr="007E53D7">
              <w:rPr>
                <w:sz w:val="24"/>
                <w:szCs w:val="24"/>
              </w:rPr>
              <w:t>AS “Olaines ūdens un siltums”</w:t>
            </w:r>
          </w:p>
        </w:tc>
      </w:tr>
      <w:tr w:rsidR="007E53D7" w:rsidRPr="007E53D7" w14:paraId="2EDF4989" w14:textId="77777777" w:rsidTr="008046DF">
        <w:tc>
          <w:tcPr>
            <w:tcW w:w="3227" w:type="dxa"/>
          </w:tcPr>
          <w:p w14:paraId="28FE341F" w14:textId="77777777" w:rsidR="007E53D7" w:rsidRPr="007E53D7" w:rsidRDefault="007E53D7" w:rsidP="007E53D7">
            <w:pPr>
              <w:jc w:val="both"/>
              <w:rPr>
                <w:sz w:val="24"/>
                <w:szCs w:val="24"/>
              </w:rPr>
            </w:pPr>
            <w:r w:rsidRPr="007E53D7">
              <w:rPr>
                <w:sz w:val="24"/>
                <w:szCs w:val="24"/>
              </w:rPr>
              <w:t>Pretendents</w:t>
            </w:r>
          </w:p>
        </w:tc>
        <w:tc>
          <w:tcPr>
            <w:tcW w:w="6061" w:type="dxa"/>
          </w:tcPr>
          <w:p w14:paraId="3B225337" w14:textId="77777777" w:rsidR="007E53D7" w:rsidRPr="007E53D7" w:rsidRDefault="007E53D7" w:rsidP="007E53D7">
            <w:pPr>
              <w:jc w:val="both"/>
              <w:rPr>
                <w:sz w:val="24"/>
                <w:szCs w:val="24"/>
              </w:rPr>
            </w:pPr>
          </w:p>
        </w:tc>
      </w:tr>
      <w:tr w:rsidR="007E53D7" w:rsidRPr="007E53D7" w14:paraId="205452B3" w14:textId="77777777" w:rsidTr="008046DF">
        <w:tc>
          <w:tcPr>
            <w:tcW w:w="3227" w:type="dxa"/>
          </w:tcPr>
          <w:p w14:paraId="4714DD78" w14:textId="77777777" w:rsidR="007E53D7" w:rsidRPr="007E53D7" w:rsidRDefault="007E53D7" w:rsidP="007E53D7">
            <w:pPr>
              <w:jc w:val="both"/>
              <w:rPr>
                <w:sz w:val="24"/>
                <w:szCs w:val="24"/>
              </w:rPr>
            </w:pPr>
            <w:r w:rsidRPr="007E53D7">
              <w:rPr>
                <w:sz w:val="24"/>
                <w:szCs w:val="24"/>
              </w:rPr>
              <w:t>Reģistrācijas Nr.</w:t>
            </w:r>
          </w:p>
        </w:tc>
        <w:tc>
          <w:tcPr>
            <w:tcW w:w="6061" w:type="dxa"/>
          </w:tcPr>
          <w:p w14:paraId="06811020" w14:textId="77777777" w:rsidR="007E53D7" w:rsidRPr="007E53D7" w:rsidRDefault="007E53D7" w:rsidP="007E53D7">
            <w:pPr>
              <w:jc w:val="both"/>
              <w:rPr>
                <w:sz w:val="24"/>
                <w:szCs w:val="24"/>
              </w:rPr>
            </w:pPr>
          </w:p>
        </w:tc>
      </w:tr>
      <w:tr w:rsidR="007E53D7" w:rsidRPr="007E53D7" w14:paraId="5E5C20D7" w14:textId="77777777" w:rsidTr="008046DF">
        <w:tc>
          <w:tcPr>
            <w:tcW w:w="3227" w:type="dxa"/>
          </w:tcPr>
          <w:p w14:paraId="5DF563E8" w14:textId="77777777" w:rsidR="007E53D7" w:rsidRPr="007E53D7" w:rsidRDefault="007E53D7" w:rsidP="007E53D7">
            <w:pPr>
              <w:jc w:val="both"/>
              <w:rPr>
                <w:sz w:val="24"/>
                <w:szCs w:val="24"/>
              </w:rPr>
            </w:pPr>
            <w:r w:rsidRPr="007E53D7">
              <w:rPr>
                <w:sz w:val="24"/>
                <w:szCs w:val="24"/>
              </w:rPr>
              <w:t>Juridiskā adrese, Korespondences  adrese</w:t>
            </w:r>
          </w:p>
        </w:tc>
        <w:tc>
          <w:tcPr>
            <w:tcW w:w="6061" w:type="dxa"/>
          </w:tcPr>
          <w:p w14:paraId="2A06B50B" w14:textId="77777777" w:rsidR="007E53D7" w:rsidRPr="007E53D7" w:rsidRDefault="007E53D7" w:rsidP="007E53D7">
            <w:pPr>
              <w:jc w:val="both"/>
              <w:rPr>
                <w:sz w:val="24"/>
                <w:szCs w:val="24"/>
              </w:rPr>
            </w:pPr>
          </w:p>
        </w:tc>
      </w:tr>
      <w:tr w:rsidR="007E53D7" w:rsidRPr="007E53D7" w14:paraId="38B9E933" w14:textId="77777777" w:rsidTr="008046DF">
        <w:tc>
          <w:tcPr>
            <w:tcW w:w="3227" w:type="dxa"/>
          </w:tcPr>
          <w:p w14:paraId="0F64BAA4" w14:textId="77777777" w:rsidR="007E53D7" w:rsidRPr="007E53D7" w:rsidRDefault="007E53D7" w:rsidP="007E53D7">
            <w:pPr>
              <w:jc w:val="both"/>
              <w:rPr>
                <w:sz w:val="24"/>
                <w:szCs w:val="24"/>
              </w:rPr>
            </w:pPr>
            <w:r w:rsidRPr="007E53D7">
              <w:rPr>
                <w:sz w:val="24"/>
                <w:szCs w:val="24"/>
              </w:rPr>
              <w:t>Bankas rekvizīti</w:t>
            </w:r>
          </w:p>
        </w:tc>
        <w:tc>
          <w:tcPr>
            <w:tcW w:w="6061" w:type="dxa"/>
          </w:tcPr>
          <w:p w14:paraId="2658D396" w14:textId="77777777" w:rsidR="007E53D7" w:rsidRPr="007E53D7" w:rsidRDefault="007E53D7" w:rsidP="007E53D7">
            <w:pPr>
              <w:jc w:val="both"/>
              <w:rPr>
                <w:sz w:val="24"/>
                <w:szCs w:val="24"/>
              </w:rPr>
            </w:pPr>
          </w:p>
        </w:tc>
      </w:tr>
      <w:tr w:rsidR="007E53D7" w:rsidRPr="007E53D7" w14:paraId="4314BB31" w14:textId="77777777" w:rsidTr="008046DF">
        <w:tc>
          <w:tcPr>
            <w:tcW w:w="3227" w:type="dxa"/>
          </w:tcPr>
          <w:p w14:paraId="4F341CD9" w14:textId="77777777" w:rsidR="007E53D7" w:rsidRPr="007E53D7" w:rsidRDefault="007E53D7" w:rsidP="007E53D7">
            <w:pPr>
              <w:jc w:val="both"/>
              <w:rPr>
                <w:sz w:val="24"/>
                <w:szCs w:val="24"/>
              </w:rPr>
            </w:pPr>
            <w:r w:rsidRPr="007E53D7">
              <w:rPr>
                <w:sz w:val="24"/>
                <w:szCs w:val="24"/>
              </w:rPr>
              <w:t>E-pasta adrese</w:t>
            </w:r>
          </w:p>
        </w:tc>
        <w:tc>
          <w:tcPr>
            <w:tcW w:w="6061" w:type="dxa"/>
          </w:tcPr>
          <w:p w14:paraId="1D438A13" w14:textId="77777777" w:rsidR="007E53D7" w:rsidRPr="007E53D7" w:rsidRDefault="007E53D7" w:rsidP="007E53D7">
            <w:pPr>
              <w:jc w:val="both"/>
              <w:rPr>
                <w:sz w:val="24"/>
                <w:szCs w:val="24"/>
              </w:rPr>
            </w:pPr>
          </w:p>
        </w:tc>
      </w:tr>
      <w:tr w:rsidR="007E53D7" w:rsidRPr="007E53D7" w14:paraId="47BCFE2B" w14:textId="77777777" w:rsidTr="008046DF">
        <w:tc>
          <w:tcPr>
            <w:tcW w:w="3227" w:type="dxa"/>
          </w:tcPr>
          <w:p w14:paraId="0D5E1ACC" w14:textId="77777777" w:rsidR="007E53D7" w:rsidRPr="007E53D7" w:rsidRDefault="007E53D7" w:rsidP="007E53D7">
            <w:pPr>
              <w:jc w:val="both"/>
              <w:rPr>
                <w:sz w:val="24"/>
                <w:szCs w:val="24"/>
              </w:rPr>
            </w:pPr>
            <w:r w:rsidRPr="007E53D7">
              <w:rPr>
                <w:sz w:val="24"/>
                <w:szCs w:val="24"/>
              </w:rPr>
              <w:t>Tālrunis</w:t>
            </w:r>
          </w:p>
        </w:tc>
        <w:tc>
          <w:tcPr>
            <w:tcW w:w="6061" w:type="dxa"/>
          </w:tcPr>
          <w:p w14:paraId="6E36CF56" w14:textId="77777777" w:rsidR="007E53D7" w:rsidRPr="007E53D7" w:rsidRDefault="007E53D7" w:rsidP="007E53D7">
            <w:pPr>
              <w:jc w:val="both"/>
              <w:rPr>
                <w:sz w:val="24"/>
                <w:szCs w:val="24"/>
              </w:rPr>
            </w:pPr>
          </w:p>
        </w:tc>
      </w:tr>
      <w:tr w:rsidR="007E53D7" w:rsidRPr="007E53D7" w14:paraId="100EA406" w14:textId="77777777" w:rsidTr="008046DF">
        <w:tc>
          <w:tcPr>
            <w:tcW w:w="3227" w:type="dxa"/>
          </w:tcPr>
          <w:p w14:paraId="386F8F10" w14:textId="77777777" w:rsidR="007E53D7" w:rsidRPr="007E53D7" w:rsidRDefault="007E53D7" w:rsidP="007E53D7">
            <w:pPr>
              <w:jc w:val="both"/>
              <w:rPr>
                <w:sz w:val="24"/>
                <w:szCs w:val="24"/>
              </w:rPr>
            </w:pPr>
            <w:r w:rsidRPr="007E53D7">
              <w:rPr>
                <w:sz w:val="24"/>
                <w:szCs w:val="24"/>
              </w:rPr>
              <w:t>Norādīt, vai Pretendents ir mazais vai vidējais uzņēmums</w:t>
            </w:r>
            <w:r w:rsidRPr="007E53D7">
              <w:rPr>
                <w:sz w:val="24"/>
                <w:szCs w:val="24"/>
                <w:vertAlign w:val="superscript"/>
              </w:rPr>
              <w:footnoteReference w:id="2"/>
            </w:r>
          </w:p>
        </w:tc>
        <w:tc>
          <w:tcPr>
            <w:tcW w:w="6061" w:type="dxa"/>
          </w:tcPr>
          <w:p w14:paraId="2AD031AE" w14:textId="77777777" w:rsidR="007E53D7" w:rsidRPr="007E53D7" w:rsidRDefault="007E53D7" w:rsidP="007E53D7">
            <w:pPr>
              <w:jc w:val="both"/>
              <w:rPr>
                <w:sz w:val="24"/>
                <w:szCs w:val="24"/>
              </w:rPr>
            </w:pPr>
          </w:p>
        </w:tc>
      </w:tr>
      <w:tr w:rsidR="007E53D7" w:rsidRPr="007E53D7" w14:paraId="0C9E17D4" w14:textId="77777777" w:rsidTr="008046DF">
        <w:tc>
          <w:tcPr>
            <w:tcW w:w="3227" w:type="dxa"/>
          </w:tcPr>
          <w:p w14:paraId="1CB73C6B" w14:textId="77777777" w:rsidR="007E53D7" w:rsidRPr="007E53D7" w:rsidRDefault="007E53D7" w:rsidP="007E53D7">
            <w:pPr>
              <w:jc w:val="both"/>
              <w:rPr>
                <w:sz w:val="24"/>
                <w:szCs w:val="24"/>
              </w:rPr>
            </w:pPr>
            <w:r w:rsidRPr="007E53D7">
              <w:rPr>
                <w:sz w:val="24"/>
                <w:szCs w:val="24"/>
              </w:rPr>
              <w:t>Pretendenta kontaktpersona</w:t>
            </w:r>
          </w:p>
          <w:p w14:paraId="3C959E3A" w14:textId="77777777" w:rsidR="007E53D7" w:rsidRPr="007E53D7" w:rsidRDefault="007E53D7" w:rsidP="007E53D7">
            <w:pPr>
              <w:jc w:val="both"/>
              <w:rPr>
                <w:sz w:val="18"/>
                <w:szCs w:val="18"/>
              </w:rPr>
            </w:pPr>
            <w:r w:rsidRPr="007E53D7">
              <w:rPr>
                <w:sz w:val="18"/>
                <w:szCs w:val="18"/>
              </w:rPr>
              <w:t>(vārds, uzvārds, amats, telefona Nr., e-pasts)</w:t>
            </w:r>
          </w:p>
        </w:tc>
        <w:tc>
          <w:tcPr>
            <w:tcW w:w="6061" w:type="dxa"/>
          </w:tcPr>
          <w:p w14:paraId="52E3EA3D" w14:textId="77777777" w:rsidR="007E53D7" w:rsidRPr="007E53D7" w:rsidRDefault="007E53D7" w:rsidP="007E53D7">
            <w:pPr>
              <w:jc w:val="both"/>
            </w:pPr>
          </w:p>
        </w:tc>
      </w:tr>
    </w:tbl>
    <w:p w14:paraId="5A6D18F4" w14:textId="0C62318A" w:rsidR="00B14437" w:rsidRPr="00805012" w:rsidRDefault="00805012" w:rsidP="00805012">
      <w:pPr>
        <w:pStyle w:val="ListParagraph"/>
        <w:numPr>
          <w:ilvl w:val="0"/>
          <w:numId w:val="62"/>
        </w:numPr>
        <w:spacing w:before="120" w:after="0" w:line="240" w:lineRule="auto"/>
        <w:jc w:val="both"/>
        <w:rPr>
          <w:rFonts w:ascii="Times New Roman" w:hAnsi="Times New Roman"/>
          <w:sz w:val="24"/>
          <w:szCs w:val="24"/>
        </w:rPr>
      </w:pPr>
      <w:r w:rsidRPr="00805012">
        <w:rPr>
          <w:rFonts w:ascii="Times New Roman" w:hAnsi="Times New Roman"/>
          <w:sz w:val="24"/>
          <w:szCs w:val="24"/>
        </w:rPr>
        <w:t>Ar šo mēs apliecinām savu dalību Iepirkumā. Apstiprinām, ka esam iepazinušies ar Iepirkuma Nolikumu un tā pielikumiem, un piekrītam visiem tajā minētajiem nosacījumiem, tie ir skaidri un saprotami, iebildumu un pretenziju par tiem nav.</w:t>
      </w:r>
    </w:p>
    <w:p w14:paraId="1942810B" w14:textId="77777777" w:rsidR="00805012" w:rsidRPr="00805012" w:rsidRDefault="00805012" w:rsidP="00805012">
      <w:pPr>
        <w:pStyle w:val="ListParagraph"/>
        <w:numPr>
          <w:ilvl w:val="0"/>
          <w:numId w:val="62"/>
        </w:numPr>
        <w:spacing w:after="0" w:line="240" w:lineRule="auto"/>
        <w:ind w:left="714" w:hanging="357"/>
        <w:jc w:val="both"/>
        <w:rPr>
          <w:rFonts w:ascii="Times New Roman" w:hAnsi="Times New Roman"/>
          <w:sz w:val="24"/>
          <w:szCs w:val="24"/>
        </w:rPr>
      </w:pPr>
      <w:r w:rsidRPr="00805012">
        <w:rPr>
          <w:rFonts w:ascii="Times New Roman" w:hAnsi="Times New Roman"/>
          <w:sz w:val="24"/>
          <w:szCs w:val="24"/>
        </w:rPr>
        <w:t xml:space="preserve">Mēs apstiprinām, ka: </w:t>
      </w:r>
    </w:p>
    <w:p w14:paraId="1C19435A" w14:textId="77777777"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 xml:space="preserve">visi pievienotie dokumenti veido šo piedāvājumu; </w:t>
      </w:r>
    </w:p>
    <w:p w14:paraId="23A082E9" w14:textId="21BA1F21"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piedāvājumā ietvertās dokumentu kopijas atbilst to oriģināliem</w:t>
      </w:r>
      <w:r>
        <w:rPr>
          <w:rFonts w:ascii="Times New Roman" w:hAnsi="Times New Roman"/>
          <w:sz w:val="24"/>
          <w:szCs w:val="24"/>
        </w:rPr>
        <w:t xml:space="preserve"> </w:t>
      </w:r>
      <w:r w:rsidRPr="00805012">
        <w:rPr>
          <w:rFonts w:ascii="Times New Roman" w:hAnsi="Times New Roman"/>
          <w:i/>
          <w:iCs/>
          <w:sz w:val="24"/>
          <w:szCs w:val="24"/>
        </w:rPr>
        <w:t>(ja tiek piemērots)</w:t>
      </w:r>
      <w:r w:rsidRPr="00805012">
        <w:rPr>
          <w:rFonts w:ascii="Times New Roman" w:hAnsi="Times New Roman"/>
          <w:sz w:val="24"/>
          <w:szCs w:val="24"/>
        </w:rPr>
        <w:t>;</w:t>
      </w:r>
    </w:p>
    <w:p w14:paraId="57DDB7A1" w14:textId="77777777"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 xml:space="preserve">Piedāvājumā ietvertie dokumentu tulkojumi atbilst to oriģināliem </w:t>
      </w:r>
      <w:r w:rsidRPr="00805012">
        <w:rPr>
          <w:rFonts w:ascii="Times New Roman" w:hAnsi="Times New Roman"/>
          <w:i/>
          <w:iCs/>
          <w:sz w:val="24"/>
          <w:szCs w:val="24"/>
        </w:rPr>
        <w:t>(ja tiek piemērots)</w:t>
      </w:r>
      <w:r w:rsidRPr="00805012">
        <w:rPr>
          <w:rFonts w:ascii="Times New Roman" w:hAnsi="Times New Roman"/>
          <w:sz w:val="24"/>
          <w:szCs w:val="24"/>
        </w:rPr>
        <w:t>;</w:t>
      </w:r>
      <w:r>
        <w:rPr>
          <w:rFonts w:ascii="Times New Roman" w:hAnsi="Times New Roman"/>
          <w:sz w:val="24"/>
          <w:szCs w:val="24"/>
        </w:rPr>
        <w:t xml:space="preserve"> </w:t>
      </w:r>
    </w:p>
    <w:p w14:paraId="71714AD3" w14:textId="77777777"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mūsu rīcībā būs visas nepieciešamās kompetences un visi nepieciešamie resursi līguma izpildei;</w:t>
      </w:r>
      <w:r>
        <w:rPr>
          <w:rFonts w:ascii="Times New Roman" w:hAnsi="Times New Roman"/>
          <w:sz w:val="24"/>
          <w:szCs w:val="24"/>
        </w:rPr>
        <w:t xml:space="preserve"> </w:t>
      </w:r>
    </w:p>
    <w:p w14:paraId="160A1DD2" w14:textId="180A40DD"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 xml:space="preserve">neesam ieinteresēti nevienā citā piedāvājumā, kas iesniegts šajā </w:t>
      </w:r>
      <w:r>
        <w:rPr>
          <w:rFonts w:ascii="Times New Roman" w:hAnsi="Times New Roman"/>
          <w:sz w:val="24"/>
          <w:szCs w:val="24"/>
        </w:rPr>
        <w:t>I</w:t>
      </w:r>
      <w:r w:rsidRPr="00805012">
        <w:rPr>
          <w:rFonts w:ascii="Times New Roman" w:hAnsi="Times New Roman"/>
          <w:sz w:val="24"/>
          <w:szCs w:val="24"/>
        </w:rPr>
        <w:t>epirkumā;</w:t>
      </w:r>
      <w:r>
        <w:rPr>
          <w:rFonts w:ascii="Times New Roman" w:hAnsi="Times New Roman"/>
          <w:sz w:val="24"/>
          <w:szCs w:val="24"/>
        </w:rPr>
        <w:t xml:space="preserve"> </w:t>
      </w:r>
    </w:p>
    <w:p w14:paraId="0A6B2188" w14:textId="77777777" w:rsid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visa piedāvājumā sniegtā informācija un ziņas ir patiesas;</w:t>
      </w:r>
      <w:r>
        <w:rPr>
          <w:rFonts w:ascii="Times New Roman" w:hAnsi="Times New Roman"/>
          <w:sz w:val="24"/>
          <w:szCs w:val="24"/>
        </w:rPr>
        <w:t xml:space="preserve"> </w:t>
      </w:r>
    </w:p>
    <w:p w14:paraId="30C524AD" w14:textId="4AF20837" w:rsidR="00805012" w:rsidRPr="00805012" w:rsidRDefault="00805012" w:rsidP="00805012">
      <w:pPr>
        <w:pStyle w:val="ListParagraph"/>
        <w:numPr>
          <w:ilvl w:val="1"/>
          <w:numId w:val="62"/>
        </w:numPr>
        <w:spacing w:after="0" w:line="240" w:lineRule="auto"/>
        <w:ind w:left="1276" w:hanging="562"/>
        <w:jc w:val="both"/>
        <w:rPr>
          <w:rFonts w:ascii="Times New Roman" w:hAnsi="Times New Roman"/>
          <w:sz w:val="24"/>
          <w:szCs w:val="24"/>
        </w:rPr>
      </w:pPr>
      <w:r w:rsidRPr="00805012">
        <w:rPr>
          <w:rFonts w:ascii="Times New Roman" w:hAnsi="Times New Roman"/>
          <w:sz w:val="24"/>
          <w:szCs w:val="24"/>
        </w:rPr>
        <w:t>piedāvājums ir spēkā ______ no piedāvājuma iesniegšanas termiņa.</w:t>
      </w:r>
    </w:p>
    <w:p w14:paraId="2B07B95D" w14:textId="28AB20EA" w:rsidR="007E53D7" w:rsidRPr="00805012" w:rsidRDefault="00B14437" w:rsidP="00B14437">
      <w:pPr>
        <w:pStyle w:val="ListParagraph"/>
        <w:numPr>
          <w:ilvl w:val="0"/>
          <w:numId w:val="62"/>
        </w:numPr>
        <w:spacing w:before="120" w:after="0" w:line="240" w:lineRule="auto"/>
        <w:jc w:val="both"/>
        <w:rPr>
          <w:rFonts w:ascii="Times New Roman" w:hAnsi="Times New Roman"/>
          <w:sz w:val="24"/>
          <w:szCs w:val="24"/>
        </w:rPr>
      </w:pPr>
      <w:r w:rsidRPr="00805012">
        <w:rPr>
          <w:rFonts w:ascii="Times New Roman" w:hAnsi="Times New Roman"/>
          <w:sz w:val="24"/>
          <w:szCs w:val="24"/>
        </w:rPr>
        <w:t>Mūsu piedāvātā cena par notekūdeņu attīrīšanas iekārtu dūņu savākšanu, transportēšanu un utilizēšanu (m</w:t>
      </w:r>
      <w:r w:rsidRPr="00805012">
        <w:rPr>
          <w:rFonts w:ascii="Times New Roman" w:hAnsi="Times New Roman"/>
          <w:sz w:val="24"/>
          <w:szCs w:val="24"/>
          <w:vertAlign w:val="superscript"/>
        </w:rPr>
        <w:t>3</w:t>
      </w:r>
      <w:r w:rsidRPr="00805012">
        <w:rPr>
          <w:rFonts w:ascii="Times New Roman" w:hAnsi="Times New Roman"/>
          <w:sz w:val="24"/>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6"/>
        <w:gridCol w:w="2574"/>
      </w:tblGrid>
      <w:tr w:rsidR="007E53D7" w:rsidRPr="007E53D7" w14:paraId="35BECC27" w14:textId="77777777" w:rsidTr="00B14437">
        <w:trPr>
          <w:jc w:val="center"/>
        </w:trPr>
        <w:tc>
          <w:tcPr>
            <w:tcW w:w="7196" w:type="dxa"/>
            <w:shd w:val="clear" w:color="auto" w:fill="D9D9D9" w:themeFill="background1" w:themeFillShade="D9"/>
          </w:tcPr>
          <w:p w14:paraId="625EFAF4" w14:textId="77777777" w:rsidR="007E53D7" w:rsidRPr="007E53D7" w:rsidRDefault="007E53D7" w:rsidP="007E53D7">
            <w:pPr>
              <w:spacing w:after="0" w:line="240" w:lineRule="auto"/>
              <w:jc w:val="center"/>
              <w:rPr>
                <w:rFonts w:ascii="Times New Roman" w:eastAsia="Times New Roman" w:hAnsi="Times New Roman" w:cs="Times New Roman"/>
                <w:b/>
                <w:sz w:val="20"/>
                <w:szCs w:val="20"/>
              </w:rPr>
            </w:pPr>
            <w:r w:rsidRPr="007E53D7">
              <w:rPr>
                <w:rFonts w:ascii="Times New Roman" w:eastAsia="Times New Roman" w:hAnsi="Times New Roman" w:cs="Times New Roman"/>
                <w:b/>
                <w:sz w:val="20"/>
                <w:szCs w:val="20"/>
              </w:rPr>
              <w:t>Iepirkuma priekšmeta nosaukums</w:t>
            </w:r>
          </w:p>
        </w:tc>
        <w:tc>
          <w:tcPr>
            <w:tcW w:w="2580" w:type="dxa"/>
            <w:gridSpan w:val="2"/>
            <w:shd w:val="clear" w:color="auto" w:fill="D9D9D9" w:themeFill="background1" w:themeFillShade="D9"/>
          </w:tcPr>
          <w:p w14:paraId="31375C12" w14:textId="77777777" w:rsidR="00B14437" w:rsidRDefault="00B14437" w:rsidP="007E53D7">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Cena</w:t>
            </w:r>
            <w:r w:rsidR="007E53D7" w:rsidRPr="007E53D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par 1 m</w:t>
            </w:r>
            <w:r w:rsidRPr="00B14437">
              <w:rPr>
                <w:rFonts w:ascii="Times New Roman" w:eastAsia="Times New Roman" w:hAnsi="Times New Roman" w:cs="Times New Roman"/>
                <w:b/>
                <w:sz w:val="20"/>
                <w:szCs w:val="20"/>
                <w:vertAlign w:val="superscript"/>
              </w:rPr>
              <w:t>3</w:t>
            </w:r>
            <w:r>
              <w:rPr>
                <w:rFonts w:ascii="Times New Roman" w:eastAsia="Times New Roman" w:hAnsi="Times New Roman" w:cs="Times New Roman"/>
                <w:b/>
                <w:sz w:val="20"/>
                <w:szCs w:val="20"/>
                <w:vertAlign w:val="superscript"/>
              </w:rPr>
              <w:t xml:space="preserve"> </w:t>
            </w:r>
          </w:p>
          <w:p w14:paraId="70CE4F22" w14:textId="1267BFD7" w:rsidR="007E53D7" w:rsidRPr="007E53D7" w:rsidRDefault="00B14437" w:rsidP="007E53D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EUR</w:t>
            </w:r>
            <w:r w:rsidR="007E53D7" w:rsidRPr="007E53D7">
              <w:rPr>
                <w:rFonts w:ascii="Times New Roman" w:eastAsia="Times New Roman" w:hAnsi="Times New Roman" w:cs="Times New Roman"/>
                <w:b/>
                <w:sz w:val="20"/>
                <w:szCs w:val="20"/>
              </w:rPr>
              <w:t xml:space="preserve"> bez PVN </w:t>
            </w:r>
          </w:p>
        </w:tc>
      </w:tr>
      <w:tr w:rsidR="007E53D7" w:rsidRPr="007E53D7" w14:paraId="68A11109" w14:textId="77777777" w:rsidTr="00B14437">
        <w:trPr>
          <w:trHeight w:val="192"/>
          <w:jc w:val="center"/>
        </w:trPr>
        <w:tc>
          <w:tcPr>
            <w:tcW w:w="7202" w:type="dxa"/>
            <w:gridSpan w:val="2"/>
          </w:tcPr>
          <w:p w14:paraId="73AAD74C" w14:textId="063134AF" w:rsidR="007E53D7" w:rsidRPr="007E53D7" w:rsidRDefault="00B14437" w:rsidP="007E53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B14437">
              <w:rPr>
                <w:rFonts w:ascii="Times New Roman" w:eastAsia="Times New Roman" w:hAnsi="Times New Roman" w:cs="Times New Roman"/>
                <w:sz w:val="24"/>
                <w:szCs w:val="24"/>
              </w:rPr>
              <w:t xml:space="preserve">otekūdeņu attīrīšanas iekārtu dūņu </w:t>
            </w:r>
            <w:r w:rsidR="007404C7">
              <w:rPr>
                <w:rFonts w:ascii="Times New Roman" w:eastAsia="Times New Roman" w:hAnsi="Times New Roman" w:cs="Times New Roman"/>
                <w:sz w:val="24"/>
                <w:szCs w:val="24"/>
              </w:rPr>
              <w:t xml:space="preserve">izvešana no dūņu laukiem </w:t>
            </w:r>
            <w:r w:rsidRPr="00B14437">
              <w:rPr>
                <w:rFonts w:ascii="Times New Roman" w:eastAsia="Times New Roman" w:hAnsi="Times New Roman" w:cs="Times New Roman"/>
                <w:sz w:val="24"/>
                <w:szCs w:val="24"/>
              </w:rPr>
              <w:t>un utilizēšan</w:t>
            </w:r>
            <w:r>
              <w:rPr>
                <w:rFonts w:ascii="Times New Roman" w:eastAsia="Times New Roman" w:hAnsi="Times New Roman" w:cs="Times New Roman"/>
                <w:sz w:val="24"/>
                <w:szCs w:val="24"/>
              </w:rPr>
              <w:t>a</w:t>
            </w:r>
          </w:p>
        </w:tc>
        <w:tc>
          <w:tcPr>
            <w:tcW w:w="2574" w:type="dxa"/>
          </w:tcPr>
          <w:p w14:paraId="7C12645C" w14:textId="77777777" w:rsidR="007E53D7" w:rsidRPr="007E53D7" w:rsidRDefault="007E53D7" w:rsidP="007E53D7">
            <w:pPr>
              <w:spacing w:after="0" w:line="240" w:lineRule="auto"/>
              <w:rPr>
                <w:rFonts w:ascii="Times New Roman" w:eastAsia="Times New Roman" w:hAnsi="Times New Roman" w:cs="Times New Roman"/>
                <w:sz w:val="24"/>
                <w:szCs w:val="24"/>
              </w:rPr>
            </w:pPr>
          </w:p>
        </w:tc>
      </w:tr>
    </w:tbl>
    <w:p w14:paraId="4A1F26ED" w14:textId="370A405E" w:rsidR="007E53D7" w:rsidRDefault="007E53D7" w:rsidP="000F20D8">
      <w:pPr>
        <w:spacing w:after="0" w:line="240" w:lineRule="auto"/>
        <w:rPr>
          <w:rFonts w:ascii="Times New Roman" w:eastAsia="Times New Roman" w:hAnsi="Times New Roman" w:cs="Times New Roman"/>
          <w:b/>
          <w:sz w:val="24"/>
          <w:szCs w:val="24"/>
        </w:rPr>
      </w:pPr>
    </w:p>
    <w:p w14:paraId="149D6AE6" w14:textId="77777777" w:rsidR="00805012" w:rsidRPr="00805012" w:rsidRDefault="00805012" w:rsidP="00805012">
      <w:pPr>
        <w:spacing w:after="0" w:line="240" w:lineRule="auto"/>
        <w:rPr>
          <w:rFonts w:ascii="Times New Roman" w:eastAsia="Times New Roman" w:hAnsi="Times New Roman" w:cs="Times New Roman"/>
          <w:bCs/>
          <w:sz w:val="24"/>
          <w:szCs w:val="24"/>
        </w:rPr>
      </w:pPr>
      <w:r w:rsidRPr="00805012">
        <w:rPr>
          <w:rFonts w:ascii="Times New Roman" w:eastAsia="Times New Roman" w:hAnsi="Times New Roman" w:cs="Times New Roman"/>
          <w:bCs/>
          <w:sz w:val="24"/>
          <w:szCs w:val="24"/>
        </w:rPr>
        <w:t>Ar šo uzņemos pilnu atbildību par iepirkumam iesniegto dokumentu komplektāciju, tajos ietverto informāciju, noformējumu, atbilstību nolikuma prasībām. Sniegtā informācija un dati ir patiesi.</w:t>
      </w:r>
    </w:p>
    <w:p w14:paraId="7C32B21F" w14:textId="4BD17DD3" w:rsidR="00805012" w:rsidRDefault="00805012" w:rsidP="00805012">
      <w:pPr>
        <w:spacing w:after="0" w:line="240" w:lineRule="auto"/>
        <w:rPr>
          <w:rFonts w:ascii="Times New Roman" w:eastAsia="Times New Roman" w:hAnsi="Times New Roman" w:cs="Times New Roman"/>
          <w:bCs/>
          <w:sz w:val="24"/>
          <w:szCs w:val="24"/>
        </w:rPr>
      </w:pPr>
    </w:p>
    <w:p w14:paraId="3ED4D3DB" w14:textId="77777777" w:rsidR="00805012" w:rsidRPr="00805012" w:rsidRDefault="00805012" w:rsidP="00805012">
      <w:pPr>
        <w:spacing w:after="0" w:line="240" w:lineRule="auto"/>
        <w:rPr>
          <w:rFonts w:ascii="Times New Roman" w:eastAsia="Times New Roman" w:hAnsi="Times New Roman" w:cs="Times New Roman"/>
          <w:bCs/>
          <w:sz w:val="24"/>
          <w:szCs w:val="24"/>
        </w:rPr>
      </w:pPr>
    </w:p>
    <w:p w14:paraId="1F5429B2" w14:textId="4EEA0B52" w:rsidR="00805012" w:rsidRPr="00805012" w:rsidRDefault="00805012" w:rsidP="000F20D8">
      <w:pPr>
        <w:spacing w:after="0" w:line="240" w:lineRule="auto"/>
        <w:rPr>
          <w:rFonts w:ascii="Times New Roman" w:eastAsia="Times New Roman" w:hAnsi="Times New Roman" w:cs="Times New Roman"/>
          <w:bCs/>
          <w:sz w:val="24"/>
          <w:szCs w:val="24"/>
        </w:rPr>
      </w:pPr>
      <w:r w:rsidRPr="00805012">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r w:rsidRPr="00805012">
        <w:rPr>
          <w:rFonts w:ascii="Times New Roman" w:eastAsia="Times New Roman" w:hAnsi="Times New Roman" w:cs="Times New Roman"/>
          <w:bCs/>
          <w:sz w:val="24"/>
          <w:szCs w:val="24"/>
        </w:rPr>
        <w:t>.gada ___._____________</w:t>
      </w:r>
    </w:p>
    <w:p w14:paraId="5848FBD9" w14:textId="4B431893" w:rsidR="005B7CED" w:rsidRPr="00805012" w:rsidRDefault="00805012" w:rsidP="00805012">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w:t>
      </w:r>
    </w:p>
    <w:p w14:paraId="2DE9F464" w14:textId="4B4D5EFB" w:rsidR="005B7CED" w:rsidRPr="00805012" w:rsidRDefault="00805012" w:rsidP="00805012">
      <w:pPr>
        <w:spacing w:after="0" w:line="240" w:lineRule="auto"/>
        <w:jc w:val="center"/>
        <w:rPr>
          <w:rFonts w:ascii="Times New Roman" w:eastAsia="Times New Roman" w:hAnsi="Times New Roman" w:cs="Times New Roman"/>
          <w:bCs/>
          <w:i/>
          <w:iCs/>
          <w:sz w:val="20"/>
          <w:szCs w:val="20"/>
        </w:rPr>
      </w:pPr>
      <w:r w:rsidRPr="00805012">
        <w:rPr>
          <w:rFonts w:ascii="Times New Roman" w:eastAsia="Times New Roman" w:hAnsi="Times New Roman" w:cs="Times New Roman"/>
          <w:bCs/>
          <w:sz w:val="20"/>
          <w:szCs w:val="20"/>
        </w:rPr>
        <w:t>(</w:t>
      </w:r>
      <w:r w:rsidRPr="00805012">
        <w:rPr>
          <w:rFonts w:ascii="Times New Roman" w:eastAsia="Times New Roman" w:hAnsi="Times New Roman" w:cs="Times New Roman"/>
          <w:bCs/>
          <w:i/>
          <w:iCs/>
          <w:sz w:val="20"/>
          <w:szCs w:val="20"/>
        </w:rPr>
        <w:t>uzņēmuma vadītāja vai tā pilnvarotās personas (pievienot pilnvaras oriģinālu vai apliecinātu kopiju) paraksts, tā atšifrējums)</w:t>
      </w:r>
    </w:p>
    <w:p w14:paraId="355AEB03" w14:textId="77777777" w:rsidR="008D46BD" w:rsidRDefault="008D46BD" w:rsidP="00735E6D">
      <w:pPr>
        <w:spacing w:after="0" w:line="240" w:lineRule="auto"/>
        <w:ind w:left="360"/>
        <w:jc w:val="right"/>
        <w:rPr>
          <w:rFonts w:ascii="Times New Roman" w:eastAsia="Times New Roman" w:hAnsi="Times New Roman" w:cs="Times New Roman"/>
          <w:sz w:val="20"/>
          <w:szCs w:val="20"/>
        </w:rPr>
      </w:pPr>
    </w:p>
    <w:p w14:paraId="41037D13" w14:textId="77777777" w:rsidR="008D46BD" w:rsidRDefault="008D46BD" w:rsidP="00735E6D">
      <w:pPr>
        <w:spacing w:after="0" w:line="240" w:lineRule="auto"/>
        <w:ind w:left="360"/>
        <w:jc w:val="right"/>
        <w:rPr>
          <w:rFonts w:ascii="Times New Roman" w:eastAsia="Times New Roman" w:hAnsi="Times New Roman" w:cs="Times New Roman"/>
          <w:sz w:val="20"/>
          <w:szCs w:val="20"/>
        </w:rPr>
      </w:pPr>
    </w:p>
    <w:p w14:paraId="0C0C693A" w14:textId="7BF6AACD" w:rsidR="00735E6D" w:rsidRDefault="00735E6D" w:rsidP="00735E6D">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2.pielikums</w:t>
      </w:r>
    </w:p>
    <w:p w14:paraId="7AD173E9" w14:textId="1D231F16" w:rsidR="007E53D7" w:rsidRPr="008F60EB" w:rsidRDefault="00735E6D" w:rsidP="008F60EB">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Nolikumam Nr. AS OŪS 2022/01_SPS</w:t>
      </w:r>
      <w:r w:rsidR="007E53D7" w:rsidRPr="007E53D7">
        <w:rPr>
          <w:rFonts w:ascii="Times New Roman" w:eastAsia="Times New Roman" w:hAnsi="Times New Roman" w:cs="Times New Roman"/>
          <w:sz w:val="24"/>
          <w:szCs w:val="24"/>
        </w:rPr>
        <w:t xml:space="preserve">   </w:t>
      </w:r>
    </w:p>
    <w:p w14:paraId="1A0F9FBA" w14:textId="77777777" w:rsidR="007E53D7" w:rsidRPr="007E53D7" w:rsidRDefault="007E53D7" w:rsidP="007E53D7">
      <w:pPr>
        <w:tabs>
          <w:tab w:val="left" w:pos="720"/>
        </w:tabs>
        <w:spacing w:after="0" w:line="240" w:lineRule="auto"/>
        <w:jc w:val="center"/>
        <w:rPr>
          <w:rFonts w:ascii="Times New Roman" w:eastAsia="Times New Roman" w:hAnsi="Times New Roman" w:cs="Times New Roman"/>
          <w:b/>
          <w:sz w:val="24"/>
          <w:szCs w:val="24"/>
          <w:lang w:eastAsia="lv-LV"/>
        </w:rPr>
      </w:pPr>
    </w:p>
    <w:p w14:paraId="646F5BBD" w14:textId="77777777" w:rsidR="007E53D7" w:rsidRPr="008F60EB" w:rsidRDefault="007E53D7" w:rsidP="007E53D7">
      <w:pPr>
        <w:tabs>
          <w:tab w:val="left" w:pos="720"/>
        </w:tabs>
        <w:spacing w:after="0" w:line="240" w:lineRule="auto"/>
        <w:jc w:val="center"/>
        <w:rPr>
          <w:rFonts w:ascii="Times New Roman Bold" w:eastAsia="Times New Roman" w:hAnsi="Times New Roman Bold" w:cs="Times New Roman"/>
          <w:b/>
          <w:sz w:val="24"/>
          <w:szCs w:val="24"/>
          <w:lang w:eastAsia="lv-LV"/>
        </w:rPr>
      </w:pPr>
      <w:r w:rsidRPr="008F60EB">
        <w:rPr>
          <w:rFonts w:ascii="Times New Roman Bold" w:eastAsia="Times New Roman" w:hAnsi="Times New Roman Bold" w:cs="Times New Roman"/>
          <w:b/>
          <w:sz w:val="24"/>
          <w:szCs w:val="24"/>
          <w:lang w:eastAsia="lv-LV"/>
        </w:rPr>
        <w:t>PERSONAS, UZ KURAS IESPĒJĀM PRETENDENTS BALSTĀS, LAI APLIECINĀTU PRETENDENTA ATBILSTĪBU PRETENDENTA KVALIFIKĀCIJAS PRASĪBĀM</w:t>
      </w:r>
      <w:r w:rsidR="00FC58CA" w:rsidRPr="008F60EB">
        <w:rPr>
          <w:rFonts w:ascii="Times New Roman Bold" w:eastAsia="Times New Roman" w:hAnsi="Times New Roman Bold" w:cs="Times New Roman"/>
          <w:b/>
          <w:sz w:val="24"/>
          <w:szCs w:val="24"/>
          <w:lang w:eastAsia="lv-LV"/>
        </w:rPr>
        <w:t xml:space="preserve"> VAI</w:t>
      </w:r>
      <w:r w:rsidRPr="008F60EB">
        <w:rPr>
          <w:rFonts w:ascii="Times New Roman Bold" w:eastAsia="Times New Roman" w:hAnsi="Times New Roman Bold" w:cs="Times New Roman"/>
          <w:b/>
          <w:sz w:val="24"/>
          <w:szCs w:val="24"/>
          <w:lang w:eastAsia="lv-LV"/>
        </w:rPr>
        <w:t xml:space="preserve"> APAKŠUZŅĒMĒJA APLIECINĀJUMS</w:t>
      </w:r>
    </w:p>
    <w:p w14:paraId="1F1F5234" w14:textId="77777777" w:rsidR="007E53D7" w:rsidRPr="007E53D7" w:rsidRDefault="007E53D7" w:rsidP="007E53D7">
      <w:pPr>
        <w:tabs>
          <w:tab w:val="left" w:pos="720"/>
        </w:tabs>
        <w:spacing w:after="0" w:line="240" w:lineRule="auto"/>
        <w:rPr>
          <w:rFonts w:ascii="Times New Roman" w:eastAsia="Times New Roman" w:hAnsi="Times New Roman" w:cs="Times New Roman"/>
          <w:b/>
          <w:sz w:val="24"/>
          <w:szCs w:val="24"/>
          <w:lang w:eastAsia="lv-LV"/>
        </w:rPr>
      </w:pPr>
    </w:p>
    <w:p w14:paraId="3E1F193F" w14:textId="2998B85B" w:rsidR="007E53D7" w:rsidRPr="007E53D7" w:rsidRDefault="007E53D7" w:rsidP="007E53D7">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Ar šo</w:t>
      </w:r>
      <w:r w:rsidRPr="007E53D7">
        <w:rPr>
          <w:rFonts w:ascii="Times New Roman" w:eastAsia="Times New Roman" w:hAnsi="Times New Roman" w:cs="Times New Roman"/>
          <w:sz w:val="24"/>
          <w:szCs w:val="24"/>
          <w:shd w:val="clear" w:color="auto" w:fill="FFFFFF"/>
          <w:lang w:eastAsia="lv-LV"/>
        </w:rPr>
        <w:t xml:space="preserve"> &lt;</w:t>
      </w:r>
      <w:r w:rsidRPr="008F60EB">
        <w:rPr>
          <w:rFonts w:ascii="Times New Roman" w:eastAsia="Times New Roman" w:hAnsi="Times New Roman" w:cs="Times New Roman"/>
          <w:i/>
          <w:iCs/>
          <w:shd w:val="clear" w:color="auto" w:fill="FFFFFF"/>
          <w:lang w:eastAsia="lv-LV"/>
        </w:rPr>
        <w:t>Personas, uz kuras iespējām pretendents balstās/</w:t>
      </w:r>
      <w:r w:rsidR="006A6D5F">
        <w:rPr>
          <w:rFonts w:ascii="Times New Roman" w:eastAsia="Times New Roman" w:hAnsi="Times New Roman" w:cs="Times New Roman"/>
          <w:i/>
          <w:iCs/>
          <w:shd w:val="clear" w:color="auto" w:fill="FFFFFF"/>
          <w:lang w:eastAsia="lv-LV"/>
        </w:rPr>
        <w:t>a</w:t>
      </w:r>
      <w:r w:rsidRPr="008F60EB">
        <w:rPr>
          <w:rFonts w:ascii="Times New Roman" w:eastAsia="Times New Roman" w:hAnsi="Times New Roman" w:cs="Times New Roman"/>
          <w:i/>
          <w:iCs/>
          <w:shd w:val="clear" w:color="auto" w:fill="FFFFFF"/>
          <w:lang w:eastAsia="lv-LV"/>
        </w:rPr>
        <w:t>pakšuzņēmēja nosaukums vai vārds un uzvārds (ja Persona, uz kuras iespējām pretendents balstās, ir fiziska persona), reģistrācijas numurs un adrese</w:t>
      </w:r>
      <w:r w:rsidRPr="008F60EB">
        <w:rPr>
          <w:rFonts w:ascii="Times New Roman" w:eastAsia="Times New Roman" w:hAnsi="Times New Roman" w:cs="Times New Roman"/>
          <w:i/>
          <w:iCs/>
          <w:shd w:val="clear" w:color="auto" w:fill="FFFFFF"/>
        </w:rPr>
        <w:t>, pārstāvības tiesības pamats</w:t>
      </w:r>
      <w:r w:rsidRPr="007E53D7">
        <w:rPr>
          <w:rFonts w:ascii="Times New Roman" w:eastAsia="Times New Roman" w:hAnsi="Times New Roman" w:cs="Times New Roman"/>
          <w:sz w:val="24"/>
          <w:szCs w:val="24"/>
          <w:shd w:val="clear" w:color="auto" w:fill="FFFFFF"/>
          <w:lang w:eastAsia="lv-LV"/>
        </w:rPr>
        <w:t>&gt;:</w:t>
      </w:r>
    </w:p>
    <w:p w14:paraId="4A18528A" w14:textId="77777777" w:rsidR="007E53D7" w:rsidRPr="007E53D7" w:rsidRDefault="007E53D7" w:rsidP="007E53D7">
      <w:pPr>
        <w:tabs>
          <w:tab w:val="left" w:pos="720"/>
        </w:tabs>
        <w:spacing w:after="0" w:line="240" w:lineRule="auto"/>
        <w:rPr>
          <w:rFonts w:ascii="Times New Roman" w:eastAsia="Times New Roman" w:hAnsi="Times New Roman" w:cs="Times New Roman"/>
          <w:b/>
          <w:sz w:val="24"/>
          <w:szCs w:val="24"/>
          <w:lang w:eastAsia="lv-LV"/>
        </w:rPr>
      </w:pPr>
    </w:p>
    <w:p w14:paraId="22234B01" w14:textId="594925E0" w:rsidR="007E53D7" w:rsidRPr="008F60EB" w:rsidRDefault="007E53D7" w:rsidP="008F60EB">
      <w:pPr>
        <w:numPr>
          <w:ilvl w:val="0"/>
          <w:numId w:val="4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apliecina, ka ir informēts par to, ka  &lt;</w:t>
      </w:r>
      <w:r w:rsidRPr="008F60EB">
        <w:rPr>
          <w:rFonts w:ascii="Times New Roman" w:eastAsia="Times New Roman" w:hAnsi="Times New Roman" w:cs="Times New Roman"/>
          <w:i/>
          <w:iCs/>
          <w:lang w:eastAsia="lv-LV"/>
        </w:rPr>
        <w:t>Pretendenta nosaukums, reģistrācijas numurs un adrese</w:t>
      </w:r>
      <w:r w:rsidRPr="007E53D7">
        <w:rPr>
          <w:rFonts w:ascii="Times New Roman" w:eastAsia="Times New Roman" w:hAnsi="Times New Roman" w:cs="Times New Roman"/>
          <w:sz w:val="24"/>
          <w:szCs w:val="24"/>
          <w:lang w:eastAsia="lv-LV"/>
        </w:rPr>
        <w:t xml:space="preserve">&gt; (turpmāk – Pretendents) iesniegs piedāvājumu AS Olaines ūdens un siltums, Reģ.Nr. 50003182001, Kūdras iela 27, Olaine, LV-2114 (turpmāk – Pasūtītājs) organizētā </w:t>
      </w:r>
      <w:r w:rsidR="008F60EB">
        <w:rPr>
          <w:rFonts w:ascii="Times New Roman" w:eastAsia="Times New Roman" w:hAnsi="Times New Roman" w:cs="Times New Roman"/>
          <w:sz w:val="24"/>
          <w:szCs w:val="24"/>
          <w:lang w:eastAsia="lv-LV"/>
        </w:rPr>
        <w:t>I</w:t>
      </w:r>
      <w:r w:rsidRPr="007E53D7">
        <w:rPr>
          <w:rFonts w:ascii="Times New Roman" w:eastAsia="Times New Roman" w:hAnsi="Times New Roman" w:cs="Times New Roman"/>
          <w:sz w:val="24"/>
          <w:szCs w:val="24"/>
          <w:lang w:eastAsia="lv-LV"/>
        </w:rPr>
        <w:t>epirkuma “</w:t>
      </w:r>
      <w:r w:rsidR="008F60EB" w:rsidRPr="008F60EB">
        <w:rPr>
          <w:rFonts w:ascii="Times New Roman" w:eastAsia="Times New Roman" w:hAnsi="Times New Roman" w:cs="Times New Roman"/>
          <w:sz w:val="24"/>
          <w:szCs w:val="24"/>
          <w:lang w:eastAsia="lv-LV"/>
        </w:rPr>
        <w:t xml:space="preserve">Notekūdeņu attīrīšanas </w:t>
      </w:r>
      <w:r w:rsidR="008F60EB" w:rsidRPr="000731CA">
        <w:rPr>
          <w:rFonts w:ascii="Times New Roman" w:eastAsia="Times New Roman" w:hAnsi="Times New Roman" w:cs="Times New Roman"/>
          <w:sz w:val="24"/>
          <w:szCs w:val="24"/>
          <w:lang w:eastAsia="lv-LV"/>
        </w:rPr>
        <w:t>iekārtu dūņu</w:t>
      </w:r>
      <w:r w:rsidR="000731CA">
        <w:rPr>
          <w:rFonts w:ascii="Times New Roman" w:eastAsia="Times New Roman" w:hAnsi="Times New Roman" w:cs="Times New Roman"/>
          <w:sz w:val="24"/>
          <w:szCs w:val="24"/>
          <w:lang w:eastAsia="lv-LV"/>
        </w:rPr>
        <w:t xml:space="preserve"> izvešana no dūņu laukiem </w:t>
      </w:r>
      <w:r w:rsidR="008F60EB" w:rsidRPr="000731CA">
        <w:rPr>
          <w:rFonts w:ascii="Times New Roman" w:eastAsia="Times New Roman" w:hAnsi="Times New Roman" w:cs="Times New Roman"/>
          <w:sz w:val="24"/>
          <w:szCs w:val="24"/>
          <w:lang w:eastAsia="lv-LV"/>
        </w:rPr>
        <w:t xml:space="preserve"> un utilizēšana</w:t>
      </w:r>
      <w:r w:rsidRPr="008F60EB">
        <w:rPr>
          <w:rFonts w:ascii="Times New Roman" w:eastAsia="Times New Roman" w:hAnsi="Times New Roman" w:cs="Times New Roman"/>
          <w:sz w:val="24"/>
          <w:szCs w:val="24"/>
          <w:lang w:eastAsia="lv-LV"/>
        </w:rPr>
        <w:t>” ietvaros</w:t>
      </w:r>
      <w:r w:rsidR="008F60EB">
        <w:rPr>
          <w:rFonts w:ascii="Times New Roman" w:eastAsia="Times New Roman" w:hAnsi="Times New Roman" w:cs="Times New Roman"/>
          <w:sz w:val="24"/>
          <w:szCs w:val="24"/>
          <w:lang w:eastAsia="lv-LV"/>
        </w:rPr>
        <w:t>, ID Nr. AS OŪS 2022/01_SPS</w:t>
      </w:r>
      <w:r w:rsidRPr="008F60EB">
        <w:rPr>
          <w:rFonts w:ascii="Times New Roman" w:eastAsia="Times New Roman" w:hAnsi="Times New Roman" w:cs="Times New Roman"/>
          <w:sz w:val="24"/>
          <w:szCs w:val="24"/>
          <w:lang w:eastAsia="lv-LV"/>
        </w:rPr>
        <w:t xml:space="preserve">; </w:t>
      </w:r>
    </w:p>
    <w:p w14:paraId="3F013B28" w14:textId="77777777" w:rsidR="007E53D7" w:rsidRPr="007E53D7" w:rsidRDefault="007E53D7" w:rsidP="007E53D7">
      <w:pPr>
        <w:numPr>
          <w:ilvl w:val="0"/>
          <w:numId w:val="4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apliecina, ka gadījumā, ja ar Pretendentu tiks noslēgts iepirkuma līgums, apņemas:</w:t>
      </w:r>
    </w:p>
    <w:p w14:paraId="2D47468C" w14:textId="77777777" w:rsidR="007E53D7" w:rsidRPr="007E53D7" w:rsidRDefault="007E53D7" w:rsidP="007E53D7">
      <w:pPr>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[veikt šādus darbus:</w:t>
      </w:r>
    </w:p>
    <w:p w14:paraId="226A3A9C" w14:textId="77777777" w:rsidR="007E53D7" w:rsidRPr="007E53D7" w:rsidRDefault="007E53D7" w:rsidP="007E53D7">
      <w:pPr>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&lt;</w:t>
      </w:r>
      <w:r w:rsidRPr="008F60EB">
        <w:rPr>
          <w:rFonts w:ascii="Times New Roman" w:eastAsia="Times New Roman" w:hAnsi="Times New Roman" w:cs="Times New Roman"/>
          <w:i/>
          <w:iCs/>
          <w:lang w:eastAsia="lv-LV"/>
        </w:rPr>
        <w:t>īss darbu apraksts atbilstoši Apakšuzņēmējiem nododamo darbu sarakstā norādītajam</w:t>
      </w:r>
      <w:r w:rsidRPr="007E53D7">
        <w:rPr>
          <w:rFonts w:ascii="Times New Roman" w:eastAsia="Times New Roman" w:hAnsi="Times New Roman" w:cs="Times New Roman"/>
          <w:sz w:val="24"/>
          <w:szCs w:val="24"/>
          <w:lang w:eastAsia="lv-LV"/>
        </w:rPr>
        <w:t>&gt; un]</w:t>
      </w:r>
    </w:p>
    <w:p w14:paraId="60572CAA" w14:textId="77777777" w:rsidR="007E53D7" w:rsidRPr="007E53D7" w:rsidRDefault="007E53D7" w:rsidP="007E53D7">
      <w:pPr>
        <w:tabs>
          <w:tab w:val="left" w:pos="720"/>
        </w:tabs>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[nodot Pretendenta rīcībā šādus resursus:</w:t>
      </w:r>
    </w:p>
    <w:p w14:paraId="0B59663B" w14:textId="05E8A39F" w:rsidR="007E53D7" w:rsidRDefault="007E53D7" w:rsidP="007E53D7">
      <w:pPr>
        <w:tabs>
          <w:tab w:val="left" w:pos="720"/>
        </w:tabs>
        <w:spacing w:after="0" w:line="240" w:lineRule="auto"/>
        <w:ind w:left="360"/>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&lt;</w:t>
      </w:r>
      <w:r w:rsidRPr="008F60EB">
        <w:rPr>
          <w:rFonts w:ascii="Times New Roman" w:eastAsia="Times New Roman" w:hAnsi="Times New Roman" w:cs="Times New Roman"/>
          <w:i/>
          <w:iCs/>
          <w:lang w:eastAsia="lv-LV"/>
        </w:rPr>
        <w:t>īss Pretendentam nododamo resursu (piemēram, speciālistu) apraksts</w:t>
      </w:r>
      <w:r w:rsidRPr="007E53D7">
        <w:rPr>
          <w:rFonts w:ascii="Times New Roman" w:eastAsia="Times New Roman" w:hAnsi="Times New Roman" w:cs="Times New Roman"/>
          <w:sz w:val="24"/>
          <w:szCs w:val="24"/>
          <w:lang w:eastAsia="lv-LV"/>
        </w:rPr>
        <w:t>&gt;].</w:t>
      </w:r>
    </w:p>
    <w:p w14:paraId="48D9B313" w14:textId="77777777" w:rsidR="008F60EB" w:rsidRPr="007E53D7" w:rsidRDefault="008F60EB" w:rsidP="007E53D7">
      <w:pPr>
        <w:tabs>
          <w:tab w:val="left" w:pos="720"/>
        </w:tabs>
        <w:spacing w:after="0" w:line="240" w:lineRule="auto"/>
        <w:ind w:left="360"/>
        <w:jc w:val="both"/>
        <w:rPr>
          <w:rFonts w:ascii="Times New Roman" w:eastAsia="Times New Roman" w:hAnsi="Times New Roman" w:cs="Times New Roman"/>
          <w:sz w:val="24"/>
          <w:szCs w:val="24"/>
          <w:lang w:eastAsia="lv-LV"/>
        </w:rPr>
      </w:pPr>
    </w:p>
    <w:p w14:paraId="1ED513E9" w14:textId="77777777"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p>
    <w:tbl>
      <w:tblPr>
        <w:tblW w:w="0" w:type="auto"/>
        <w:tblLook w:val="01E0" w:firstRow="1" w:lastRow="1" w:firstColumn="1" w:lastColumn="1" w:noHBand="0" w:noVBand="0"/>
      </w:tblPr>
      <w:tblGrid>
        <w:gridCol w:w="6333"/>
      </w:tblGrid>
      <w:tr w:rsidR="007E53D7" w:rsidRPr="007E53D7" w14:paraId="42C512A7" w14:textId="77777777" w:rsidTr="008046DF">
        <w:tc>
          <w:tcPr>
            <w:tcW w:w="0" w:type="auto"/>
            <w:hideMark/>
          </w:tcPr>
          <w:p w14:paraId="6F69A3FD"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r w:rsidRPr="007E53D7">
              <w:rPr>
                <w:rFonts w:ascii="Times New Roman" w:eastAsia="Times New Roman" w:hAnsi="Times New Roman" w:cs="Times New Roman"/>
                <w:iCs/>
                <w:sz w:val="24"/>
                <w:szCs w:val="24"/>
                <w:lang w:eastAsia="lv-LV"/>
              </w:rPr>
              <w:t>&lt;Paraksttiesīgās personas amata nosaukums, vārds un uzvārds&gt;</w:t>
            </w:r>
          </w:p>
        </w:tc>
      </w:tr>
      <w:tr w:rsidR="007E53D7" w:rsidRPr="007E53D7" w14:paraId="2CD0E5D1" w14:textId="77777777" w:rsidTr="008046DF">
        <w:tc>
          <w:tcPr>
            <w:tcW w:w="0" w:type="auto"/>
          </w:tcPr>
          <w:p w14:paraId="1D696052"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p>
          <w:p w14:paraId="6EA0E07C" w14:textId="77777777" w:rsidR="007E53D7" w:rsidRPr="007E53D7" w:rsidRDefault="007E53D7" w:rsidP="007E53D7">
            <w:pPr>
              <w:autoSpaceDE w:val="0"/>
              <w:autoSpaceDN w:val="0"/>
              <w:adjustRightInd w:val="0"/>
              <w:spacing w:after="0" w:line="240" w:lineRule="auto"/>
              <w:rPr>
                <w:rFonts w:ascii="Times New Roman" w:eastAsia="Times New Roman" w:hAnsi="Times New Roman" w:cs="Times New Roman"/>
                <w:iCs/>
                <w:sz w:val="24"/>
                <w:szCs w:val="24"/>
                <w:lang w:eastAsia="lv-LV"/>
              </w:rPr>
            </w:pPr>
            <w:bookmarkStart w:id="75" w:name="_Toc37925582"/>
            <w:r w:rsidRPr="007E53D7">
              <w:rPr>
                <w:rFonts w:ascii="Times New Roman" w:eastAsia="Times New Roman" w:hAnsi="Times New Roman" w:cs="Times New Roman"/>
                <w:bCs/>
                <w:kern w:val="32"/>
                <w:sz w:val="24"/>
                <w:szCs w:val="24"/>
                <w:lang w:eastAsia="lv-LV"/>
              </w:rPr>
              <w:t>&lt;Paraksttiesīgās personas paraksts&gt;</w:t>
            </w:r>
            <w:bookmarkEnd w:id="75"/>
          </w:p>
        </w:tc>
      </w:tr>
      <w:tr w:rsidR="007E53D7" w:rsidRPr="007E53D7" w14:paraId="490F0685" w14:textId="77777777" w:rsidTr="008046DF">
        <w:tc>
          <w:tcPr>
            <w:tcW w:w="0" w:type="auto"/>
            <w:hideMark/>
          </w:tcPr>
          <w:p w14:paraId="650D44A3" w14:textId="77777777" w:rsidR="007E53D7" w:rsidRPr="007E53D7" w:rsidRDefault="007E53D7" w:rsidP="007E53D7">
            <w:pPr>
              <w:keepNext/>
              <w:spacing w:after="0" w:line="240" w:lineRule="auto"/>
              <w:outlineLvl w:val="0"/>
              <w:rPr>
                <w:rFonts w:ascii="Times New Roman" w:eastAsia="Times New Roman" w:hAnsi="Times New Roman" w:cs="Times New Roman"/>
                <w:bCs/>
                <w:kern w:val="32"/>
                <w:sz w:val="24"/>
                <w:szCs w:val="24"/>
                <w:lang w:eastAsia="lv-LV"/>
              </w:rPr>
            </w:pPr>
          </w:p>
        </w:tc>
      </w:tr>
    </w:tbl>
    <w:p w14:paraId="6079E5F8" w14:textId="77777777" w:rsidR="007E53D7" w:rsidRPr="007E53D7" w:rsidRDefault="007E53D7" w:rsidP="007E53D7">
      <w:pPr>
        <w:keepNext/>
        <w:spacing w:after="0" w:line="240" w:lineRule="auto"/>
        <w:jc w:val="center"/>
        <w:outlineLvl w:val="2"/>
        <w:rPr>
          <w:rFonts w:ascii="Times New Roman" w:eastAsia="Times New Roman" w:hAnsi="Times New Roman" w:cs="Times New Roman"/>
          <w:b/>
          <w:bCs/>
          <w:sz w:val="24"/>
          <w:szCs w:val="26"/>
          <w:lang w:val="en-GB"/>
        </w:rPr>
      </w:pPr>
      <w:bookmarkStart w:id="76" w:name="_Toc37925583"/>
    </w:p>
    <w:p w14:paraId="3F784A23" w14:textId="77777777" w:rsidR="007E53D7" w:rsidRPr="007E53D7" w:rsidRDefault="007E53D7" w:rsidP="007E53D7">
      <w:pPr>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br w:type="page"/>
      </w:r>
    </w:p>
    <w:bookmarkEnd w:id="61"/>
    <w:bookmarkEnd w:id="76"/>
    <w:p w14:paraId="693D92EC" w14:textId="5883970D" w:rsidR="006A6D5F" w:rsidRPr="006A6D5F" w:rsidRDefault="006A6D5F" w:rsidP="006A6D5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r w:rsidRPr="006A6D5F">
        <w:rPr>
          <w:rFonts w:ascii="Times New Roman" w:eastAsia="Times New Roman" w:hAnsi="Times New Roman" w:cs="Times New Roman"/>
          <w:sz w:val="20"/>
          <w:szCs w:val="20"/>
        </w:rPr>
        <w:t>.pielikums</w:t>
      </w:r>
    </w:p>
    <w:p w14:paraId="5597B7C6" w14:textId="77777777" w:rsidR="006A6D5F" w:rsidRDefault="006A6D5F" w:rsidP="006A6D5F">
      <w:pPr>
        <w:spacing w:after="0" w:line="240" w:lineRule="auto"/>
        <w:jc w:val="right"/>
        <w:rPr>
          <w:rFonts w:ascii="Times New Roman" w:eastAsia="Times New Roman" w:hAnsi="Times New Roman" w:cs="Times New Roman"/>
          <w:sz w:val="20"/>
          <w:szCs w:val="20"/>
        </w:rPr>
      </w:pPr>
      <w:r w:rsidRPr="006A6D5F">
        <w:rPr>
          <w:rFonts w:ascii="Times New Roman" w:eastAsia="Times New Roman" w:hAnsi="Times New Roman" w:cs="Times New Roman"/>
          <w:sz w:val="20"/>
          <w:szCs w:val="20"/>
        </w:rPr>
        <w:t xml:space="preserve">Nolikumam Nr. AS OŪS 2022/01_SPS </w:t>
      </w:r>
    </w:p>
    <w:p w14:paraId="074F85DB" w14:textId="77777777" w:rsidR="006A6D5F" w:rsidRDefault="006A6D5F" w:rsidP="006A6D5F">
      <w:pPr>
        <w:spacing w:after="0" w:line="240" w:lineRule="auto"/>
        <w:jc w:val="right"/>
        <w:rPr>
          <w:rFonts w:ascii="Times New Roman" w:eastAsia="Times New Roman" w:hAnsi="Times New Roman" w:cs="Times New Roman"/>
          <w:sz w:val="20"/>
          <w:szCs w:val="20"/>
        </w:rPr>
      </w:pPr>
    </w:p>
    <w:p w14:paraId="04C101E7" w14:textId="06A68EE4" w:rsidR="007E53D7" w:rsidRPr="006A6D5F" w:rsidRDefault="006A6D5F" w:rsidP="006A6D5F">
      <w:pPr>
        <w:spacing w:after="0" w:line="240" w:lineRule="auto"/>
        <w:jc w:val="center"/>
        <w:rPr>
          <w:rFonts w:ascii="Times New Roman" w:eastAsia="Times New Roman" w:hAnsi="Times New Roman" w:cs="Times New Roman"/>
          <w:b/>
          <w:bCs/>
          <w:sz w:val="24"/>
          <w:szCs w:val="24"/>
        </w:rPr>
      </w:pPr>
      <w:r w:rsidRPr="006A6D5F">
        <w:rPr>
          <w:rFonts w:ascii="Times New Roman" w:eastAsia="Times New Roman" w:hAnsi="Times New Roman" w:cs="Times New Roman"/>
          <w:b/>
          <w:bCs/>
          <w:sz w:val="24"/>
          <w:szCs w:val="24"/>
        </w:rPr>
        <w:t>Tehniskā specifikācija un tehniskais piedāvājums</w:t>
      </w:r>
    </w:p>
    <w:p w14:paraId="5D3B4AA3" w14:textId="1A29E223" w:rsidR="006A6D5F" w:rsidRPr="006A6D5F" w:rsidRDefault="002014F9" w:rsidP="006A6D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6D5F" w:rsidRPr="006A6D5F">
        <w:rPr>
          <w:rFonts w:ascii="Times New Roman" w:eastAsia="Times New Roman" w:hAnsi="Times New Roman" w:cs="Times New Roman"/>
          <w:sz w:val="24"/>
          <w:szCs w:val="24"/>
        </w:rPr>
        <w:t xml:space="preserve">Notekūdeņu attīrīšanas iekārtu dūņu savākšana, </w:t>
      </w:r>
    </w:p>
    <w:p w14:paraId="46AB3617" w14:textId="77777777" w:rsidR="006A6D5F" w:rsidRPr="006A6D5F" w:rsidRDefault="006A6D5F" w:rsidP="006A6D5F">
      <w:pPr>
        <w:spacing w:after="0" w:line="240" w:lineRule="auto"/>
        <w:jc w:val="center"/>
        <w:rPr>
          <w:rFonts w:ascii="Times New Roman" w:eastAsia="Times New Roman" w:hAnsi="Times New Roman" w:cs="Times New Roman"/>
          <w:sz w:val="24"/>
          <w:szCs w:val="24"/>
        </w:rPr>
      </w:pPr>
      <w:r w:rsidRPr="006A6D5F">
        <w:rPr>
          <w:rFonts w:ascii="Times New Roman" w:eastAsia="Times New Roman" w:hAnsi="Times New Roman" w:cs="Times New Roman"/>
          <w:sz w:val="24"/>
          <w:szCs w:val="24"/>
        </w:rPr>
        <w:t>transportēšana un utilizēšana”,</w:t>
      </w:r>
    </w:p>
    <w:p w14:paraId="3EC464B8" w14:textId="0AD517D8" w:rsidR="006A6D5F" w:rsidRDefault="006A6D5F" w:rsidP="006A6D5F">
      <w:pPr>
        <w:spacing w:after="0" w:line="240" w:lineRule="auto"/>
        <w:jc w:val="center"/>
        <w:rPr>
          <w:rFonts w:ascii="Times New Roman" w:eastAsia="Times New Roman" w:hAnsi="Times New Roman" w:cs="Times New Roman"/>
          <w:sz w:val="24"/>
          <w:szCs w:val="24"/>
        </w:rPr>
      </w:pPr>
      <w:r w:rsidRPr="006A6D5F">
        <w:rPr>
          <w:rFonts w:ascii="Times New Roman" w:eastAsia="Times New Roman" w:hAnsi="Times New Roman" w:cs="Times New Roman"/>
          <w:sz w:val="24"/>
          <w:szCs w:val="24"/>
        </w:rPr>
        <w:t>ID Nr. AS OŪS 2022/01_SPS</w:t>
      </w:r>
    </w:p>
    <w:p w14:paraId="7A271007" w14:textId="5FE887B1" w:rsidR="002B4F8C" w:rsidRPr="00675ACD" w:rsidRDefault="00200113" w:rsidP="00675ACD">
      <w:pPr>
        <w:spacing w:after="0" w:line="240" w:lineRule="auto"/>
        <w:jc w:val="both"/>
        <w:rPr>
          <w:rFonts w:ascii="Times New Roman" w:hAnsi="Times New Roman"/>
          <w:sz w:val="24"/>
          <w:szCs w:val="24"/>
        </w:rPr>
      </w:pPr>
      <w:r w:rsidRPr="00200113">
        <w:rPr>
          <w:rFonts w:ascii="Times New Roman" w:hAnsi="Times New Roman"/>
          <w:sz w:val="24"/>
          <w:szCs w:val="24"/>
        </w:rPr>
        <w:t>Mēneša periodā izvestais dūņu daudzums tiks noteikts, veicot uzmērīšanu pirms un pēc izvešanas no rezervāta</w:t>
      </w:r>
      <w:r w:rsidR="001E124B">
        <w:rPr>
          <w:rFonts w:ascii="Times New Roman" w:hAnsi="Times New Roman"/>
          <w:sz w:val="24"/>
          <w:szCs w:val="24"/>
        </w:rPr>
        <w:t xml:space="preserve">, </w:t>
      </w:r>
      <w:r w:rsidR="001E124B" w:rsidRPr="001E124B">
        <w:rPr>
          <w:rFonts w:ascii="Times New Roman" w:hAnsi="Times New Roman"/>
          <w:sz w:val="24"/>
          <w:szCs w:val="24"/>
        </w:rPr>
        <w:t>vai arī tiks pielietota cita, savstarpēji saskaņota, izvesto dūņu daudzuma noteikšanas metode</w:t>
      </w:r>
      <w:r w:rsidR="001E124B">
        <w:rPr>
          <w:rFonts w:ascii="Times New Roman" w:hAnsi="Times New Roman"/>
          <w:sz w:val="24"/>
          <w:szCs w:val="24"/>
        </w:rPr>
        <w:t>.</w:t>
      </w:r>
    </w:p>
    <w:tbl>
      <w:tblPr>
        <w:tblStyle w:val="TableGrid"/>
        <w:tblW w:w="9640" w:type="dxa"/>
        <w:tblInd w:w="-147" w:type="dxa"/>
        <w:tblLook w:val="04A0" w:firstRow="1" w:lastRow="0" w:firstColumn="1" w:lastColumn="0" w:noHBand="0" w:noVBand="1"/>
      </w:tblPr>
      <w:tblGrid>
        <w:gridCol w:w="6096"/>
        <w:gridCol w:w="3544"/>
      </w:tblGrid>
      <w:tr w:rsidR="004444A9" w14:paraId="0620BF21" w14:textId="77777777" w:rsidTr="007053E3">
        <w:tc>
          <w:tcPr>
            <w:tcW w:w="6096" w:type="dxa"/>
          </w:tcPr>
          <w:p w14:paraId="0080E69E" w14:textId="75450F67" w:rsidR="004444A9" w:rsidRPr="004444A9" w:rsidRDefault="004444A9" w:rsidP="004444A9">
            <w:pPr>
              <w:pStyle w:val="ListParagraph"/>
              <w:ind w:left="0"/>
              <w:jc w:val="center"/>
              <w:rPr>
                <w:rFonts w:ascii="Times New Roman" w:hAnsi="Times New Roman"/>
                <w:b/>
                <w:bCs/>
                <w:sz w:val="24"/>
                <w:szCs w:val="24"/>
              </w:rPr>
            </w:pPr>
            <w:r w:rsidRPr="004444A9">
              <w:rPr>
                <w:rFonts w:ascii="Times New Roman" w:hAnsi="Times New Roman"/>
                <w:b/>
                <w:bCs/>
                <w:sz w:val="24"/>
                <w:szCs w:val="24"/>
              </w:rPr>
              <w:t>Pasūtītāja prasības</w:t>
            </w:r>
          </w:p>
        </w:tc>
        <w:tc>
          <w:tcPr>
            <w:tcW w:w="3544" w:type="dxa"/>
          </w:tcPr>
          <w:p w14:paraId="6C1BEB5A" w14:textId="597078C1" w:rsidR="004444A9" w:rsidRPr="004444A9" w:rsidRDefault="004444A9" w:rsidP="004444A9">
            <w:pPr>
              <w:pStyle w:val="ListParagraph"/>
              <w:ind w:left="0"/>
              <w:jc w:val="center"/>
              <w:rPr>
                <w:rFonts w:ascii="Times New Roman" w:hAnsi="Times New Roman"/>
                <w:b/>
                <w:bCs/>
                <w:sz w:val="24"/>
                <w:szCs w:val="24"/>
              </w:rPr>
            </w:pPr>
            <w:r w:rsidRPr="004444A9">
              <w:rPr>
                <w:rFonts w:ascii="Times New Roman" w:hAnsi="Times New Roman"/>
                <w:b/>
                <w:bCs/>
                <w:sz w:val="24"/>
                <w:szCs w:val="24"/>
              </w:rPr>
              <w:t>Pretendenta piedāvājums</w:t>
            </w:r>
          </w:p>
        </w:tc>
      </w:tr>
      <w:tr w:rsidR="004444A9" w14:paraId="71B12648" w14:textId="77777777" w:rsidTr="007053E3">
        <w:tc>
          <w:tcPr>
            <w:tcW w:w="6096" w:type="dxa"/>
          </w:tcPr>
          <w:p w14:paraId="34F83C59" w14:textId="043C4D69" w:rsidR="004444A9" w:rsidRPr="004444A9" w:rsidRDefault="004444A9" w:rsidP="004444A9">
            <w:pPr>
              <w:pStyle w:val="ListParagraph"/>
              <w:ind w:left="0"/>
              <w:jc w:val="both"/>
              <w:rPr>
                <w:rFonts w:ascii="Times New Roman" w:hAnsi="Times New Roman"/>
                <w:sz w:val="24"/>
                <w:szCs w:val="24"/>
              </w:rPr>
            </w:pPr>
            <w:r w:rsidRPr="004444A9">
              <w:rPr>
                <w:rFonts w:ascii="Times New Roman" w:hAnsi="Times New Roman"/>
                <w:sz w:val="24"/>
                <w:szCs w:val="24"/>
              </w:rPr>
              <w:t>1.</w:t>
            </w:r>
            <w:r w:rsidRPr="004444A9">
              <w:rPr>
                <w:rFonts w:ascii="Times New Roman" w:hAnsi="Times New Roman"/>
                <w:sz w:val="24"/>
                <w:szCs w:val="24"/>
              </w:rPr>
              <w:tab/>
              <w:t xml:space="preserve">Pakalpojuma sniedzējs veic AS “Olaines ūdens un siltums” NAI apstrādāto dūņu </w:t>
            </w:r>
            <w:r w:rsidR="007404C7">
              <w:rPr>
                <w:rFonts w:ascii="Times New Roman" w:hAnsi="Times New Roman"/>
                <w:sz w:val="24"/>
                <w:szCs w:val="24"/>
              </w:rPr>
              <w:t xml:space="preserve">izvešanu no dūņu laukiem </w:t>
            </w:r>
            <w:r w:rsidR="007404C7" w:rsidRPr="004444A9">
              <w:rPr>
                <w:rFonts w:ascii="Times New Roman" w:hAnsi="Times New Roman"/>
                <w:sz w:val="24"/>
                <w:szCs w:val="24"/>
              </w:rPr>
              <w:t xml:space="preserve"> </w:t>
            </w:r>
            <w:r w:rsidRPr="004444A9">
              <w:rPr>
                <w:rFonts w:ascii="Times New Roman" w:hAnsi="Times New Roman"/>
                <w:sz w:val="24"/>
                <w:szCs w:val="24"/>
              </w:rPr>
              <w:t xml:space="preserve">(tajā skaitā iekraušanu) un utilizēšanu. Dūņu iekraušanu transportlīdzeklī nodrošina pats pakalpojuma sniedzējs. Dūņu iekraušana tiek veikta transportlīdzekļa kravas kastē (piekabē). Pakalpojuma sniedzējam ar savu transportu jāveic apstrādāto dūņu izvešana no dūņu lauka un to transportēšana no NAI, Attīrīšanas </w:t>
            </w:r>
            <w:r w:rsidR="006F406F">
              <w:rPr>
                <w:rFonts w:ascii="Times New Roman" w:hAnsi="Times New Roman"/>
                <w:sz w:val="24"/>
                <w:szCs w:val="24"/>
              </w:rPr>
              <w:t>iekārtas</w:t>
            </w:r>
            <w:r w:rsidRPr="004444A9">
              <w:rPr>
                <w:rFonts w:ascii="Times New Roman" w:hAnsi="Times New Roman"/>
                <w:sz w:val="24"/>
                <w:szCs w:val="24"/>
              </w:rPr>
              <w:t xml:space="preserve"> 2, Olaine, Olaines</w:t>
            </w:r>
            <w:r w:rsidR="006F406F">
              <w:rPr>
                <w:rFonts w:ascii="Times New Roman" w:hAnsi="Times New Roman"/>
                <w:sz w:val="24"/>
                <w:szCs w:val="24"/>
              </w:rPr>
              <w:t xml:space="preserve"> </w:t>
            </w:r>
            <w:r w:rsidRPr="004444A9">
              <w:rPr>
                <w:rFonts w:ascii="Times New Roman" w:hAnsi="Times New Roman"/>
                <w:sz w:val="24"/>
                <w:szCs w:val="24"/>
              </w:rPr>
              <w:t xml:space="preserve">novads, līdz pakalpojuma sniedzēja </w:t>
            </w:r>
            <w:r w:rsidR="007404C7">
              <w:rPr>
                <w:rFonts w:ascii="Times New Roman" w:hAnsi="Times New Roman"/>
                <w:sz w:val="24"/>
                <w:szCs w:val="24"/>
              </w:rPr>
              <w:t xml:space="preserve">izvēlētajai </w:t>
            </w:r>
            <w:r w:rsidRPr="004444A9">
              <w:rPr>
                <w:rFonts w:ascii="Times New Roman" w:hAnsi="Times New Roman"/>
                <w:sz w:val="24"/>
                <w:szCs w:val="24"/>
              </w:rPr>
              <w:t>utilizācijas vietai</w:t>
            </w:r>
            <w:r w:rsidR="00B7744B">
              <w:rPr>
                <w:rFonts w:ascii="Times New Roman" w:hAnsi="Times New Roman"/>
                <w:sz w:val="24"/>
                <w:szCs w:val="24"/>
              </w:rPr>
              <w:t>.</w:t>
            </w:r>
            <w:r w:rsidR="00A43080">
              <w:rPr>
                <w:rFonts w:ascii="Times New Roman" w:hAnsi="Times New Roman"/>
                <w:sz w:val="24"/>
                <w:szCs w:val="24"/>
              </w:rPr>
              <w:t xml:space="preserve"> Pakalpojuma izmaksas ietver samaksu par izvesto dūņu utilizāciju </w:t>
            </w:r>
          </w:p>
        </w:tc>
        <w:tc>
          <w:tcPr>
            <w:tcW w:w="3544" w:type="dxa"/>
          </w:tcPr>
          <w:p w14:paraId="322FE000" w14:textId="77777777" w:rsidR="004444A9" w:rsidRPr="004444A9" w:rsidRDefault="004444A9" w:rsidP="004444A9">
            <w:pPr>
              <w:pStyle w:val="ListParagraph"/>
              <w:ind w:left="0"/>
              <w:jc w:val="both"/>
              <w:rPr>
                <w:rFonts w:ascii="Times New Roman" w:hAnsi="Times New Roman"/>
                <w:b/>
                <w:bCs/>
                <w:sz w:val="24"/>
                <w:szCs w:val="24"/>
              </w:rPr>
            </w:pPr>
          </w:p>
        </w:tc>
      </w:tr>
      <w:tr w:rsidR="00675ACD" w14:paraId="7980663A" w14:textId="77777777" w:rsidTr="007053E3">
        <w:tc>
          <w:tcPr>
            <w:tcW w:w="6096" w:type="dxa"/>
          </w:tcPr>
          <w:p w14:paraId="4FD79253" w14:textId="5D687716" w:rsidR="00675ACD" w:rsidRPr="004444A9" w:rsidRDefault="00675ACD" w:rsidP="004444A9">
            <w:pPr>
              <w:pStyle w:val="ListParagraph"/>
              <w:ind w:left="0"/>
              <w:jc w:val="both"/>
              <w:rPr>
                <w:rFonts w:ascii="Times New Roman" w:hAnsi="Times New Roman"/>
                <w:sz w:val="24"/>
                <w:szCs w:val="24"/>
              </w:rPr>
            </w:pPr>
            <w:r w:rsidRPr="00675ACD">
              <w:rPr>
                <w:rFonts w:ascii="Times New Roman" w:hAnsi="Times New Roman"/>
                <w:sz w:val="24"/>
                <w:szCs w:val="24"/>
              </w:rPr>
              <w:t>2.</w:t>
            </w:r>
            <w:r w:rsidRPr="00675ACD">
              <w:rPr>
                <w:rFonts w:ascii="Times New Roman" w:hAnsi="Times New Roman"/>
                <w:sz w:val="24"/>
                <w:szCs w:val="24"/>
              </w:rPr>
              <w:tab/>
              <w:t xml:space="preserve">Pakalpojuma sniedzējam jābūt vismaz vienam transportlīdzeklim, lai spētu nodrošināt dūņu izvešanu utilizācijai </w:t>
            </w:r>
            <w:r w:rsidR="004206C8" w:rsidRPr="00B7744B">
              <w:rPr>
                <w:rFonts w:ascii="Times New Roman" w:hAnsi="Times New Roman"/>
                <w:sz w:val="24"/>
                <w:szCs w:val="24"/>
              </w:rPr>
              <w:t>2 (divu)</w:t>
            </w:r>
            <w:r w:rsidRPr="00675ACD">
              <w:rPr>
                <w:rFonts w:ascii="Times New Roman" w:hAnsi="Times New Roman"/>
                <w:sz w:val="24"/>
                <w:szCs w:val="24"/>
              </w:rPr>
              <w:t xml:space="preserve">  mēnešu laikā no līguma spēkā stāšanās dienas, t.i. – lai šajā laika periodā izvestu aptuveni </w:t>
            </w:r>
            <w:r w:rsidR="00FA0276">
              <w:rPr>
                <w:rFonts w:ascii="Times New Roman" w:hAnsi="Times New Roman"/>
                <w:sz w:val="24"/>
                <w:szCs w:val="24"/>
              </w:rPr>
              <w:t>2600</w:t>
            </w:r>
            <w:r w:rsidR="00FA0276" w:rsidRPr="00675ACD">
              <w:rPr>
                <w:rFonts w:ascii="Times New Roman" w:hAnsi="Times New Roman"/>
                <w:sz w:val="24"/>
                <w:szCs w:val="24"/>
              </w:rPr>
              <w:t xml:space="preserve"> </w:t>
            </w:r>
            <w:r w:rsidRPr="00675ACD">
              <w:rPr>
                <w:rFonts w:ascii="Times New Roman" w:hAnsi="Times New Roman"/>
                <w:sz w:val="24"/>
                <w:szCs w:val="24"/>
              </w:rPr>
              <w:t>m3  apstrādāto dūņu ar sausni</w:t>
            </w:r>
            <w:r w:rsidR="00B7744B">
              <w:rPr>
                <w:rFonts w:ascii="Times New Roman" w:hAnsi="Times New Roman"/>
                <w:sz w:val="24"/>
                <w:szCs w:val="24"/>
              </w:rPr>
              <w:t xml:space="preserve"> </w:t>
            </w:r>
            <w:r w:rsidR="00FA0276">
              <w:rPr>
                <w:rFonts w:ascii="Times New Roman" w:hAnsi="Times New Roman"/>
                <w:sz w:val="24"/>
                <w:szCs w:val="24"/>
              </w:rPr>
              <w:t>18% - 20 %</w:t>
            </w:r>
            <w:r w:rsidR="00B7744B">
              <w:rPr>
                <w:rFonts w:ascii="Times New Roman" w:hAnsi="Times New Roman"/>
                <w:sz w:val="24"/>
                <w:szCs w:val="24"/>
              </w:rPr>
              <w:t>.</w:t>
            </w:r>
          </w:p>
        </w:tc>
        <w:tc>
          <w:tcPr>
            <w:tcW w:w="3544" w:type="dxa"/>
          </w:tcPr>
          <w:p w14:paraId="1C155591" w14:textId="77777777" w:rsidR="00675ACD" w:rsidRPr="004444A9" w:rsidRDefault="00675ACD" w:rsidP="004444A9">
            <w:pPr>
              <w:pStyle w:val="ListParagraph"/>
              <w:ind w:left="0"/>
              <w:jc w:val="both"/>
              <w:rPr>
                <w:rFonts w:ascii="Times New Roman" w:hAnsi="Times New Roman"/>
                <w:b/>
                <w:bCs/>
                <w:sz w:val="24"/>
                <w:szCs w:val="24"/>
              </w:rPr>
            </w:pPr>
          </w:p>
        </w:tc>
      </w:tr>
      <w:tr w:rsidR="00675ACD" w14:paraId="5CDCACFA" w14:textId="77777777" w:rsidTr="007053E3">
        <w:tc>
          <w:tcPr>
            <w:tcW w:w="6096" w:type="dxa"/>
          </w:tcPr>
          <w:p w14:paraId="26F34074" w14:textId="7C6E374C" w:rsidR="00675ACD" w:rsidRPr="00675ACD" w:rsidRDefault="00675ACD" w:rsidP="004444A9">
            <w:pPr>
              <w:pStyle w:val="ListParagraph"/>
              <w:ind w:left="0"/>
              <w:jc w:val="both"/>
              <w:rPr>
                <w:rFonts w:ascii="Times New Roman" w:hAnsi="Times New Roman"/>
                <w:sz w:val="24"/>
                <w:szCs w:val="24"/>
              </w:rPr>
            </w:pPr>
            <w:r w:rsidRPr="00675ACD">
              <w:rPr>
                <w:rFonts w:ascii="Times New Roman" w:hAnsi="Times New Roman"/>
                <w:sz w:val="24"/>
                <w:szCs w:val="24"/>
              </w:rPr>
              <w:t>3.</w:t>
            </w:r>
            <w:r w:rsidRPr="00675ACD">
              <w:rPr>
                <w:rFonts w:ascii="Times New Roman" w:hAnsi="Times New Roman"/>
                <w:sz w:val="24"/>
                <w:szCs w:val="24"/>
              </w:rPr>
              <w:tab/>
              <w:t xml:space="preserve">Pakalpojuma sniedzējs pakalpojumu veic </w:t>
            </w:r>
            <w:r w:rsidR="00A43080">
              <w:rPr>
                <w:rFonts w:ascii="Times New Roman" w:hAnsi="Times New Roman"/>
                <w:sz w:val="24"/>
                <w:szCs w:val="24"/>
              </w:rPr>
              <w:t xml:space="preserve">darba dienās </w:t>
            </w:r>
            <w:r w:rsidRPr="00675ACD">
              <w:rPr>
                <w:rFonts w:ascii="Times New Roman" w:hAnsi="Times New Roman"/>
                <w:sz w:val="24"/>
                <w:szCs w:val="24"/>
              </w:rPr>
              <w:t>laikā no plkst. 08:00 – 17:00, saskaņā ar Iepirkuma līguma noteikumiem</w:t>
            </w:r>
            <w:r>
              <w:rPr>
                <w:rFonts w:ascii="Times New Roman" w:hAnsi="Times New Roman"/>
                <w:sz w:val="24"/>
                <w:szCs w:val="24"/>
              </w:rPr>
              <w:t>.</w:t>
            </w:r>
            <w:r w:rsidR="00FA0276">
              <w:rPr>
                <w:rFonts w:ascii="Times New Roman" w:hAnsi="Times New Roman"/>
                <w:sz w:val="24"/>
                <w:szCs w:val="24"/>
              </w:rPr>
              <w:t xml:space="preserve"> Dūņu izvešanas maršrutu  nepieciešams saskaņot ar Olaines novada pašvaldību</w:t>
            </w:r>
            <w:r w:rsidR="006F406F">
              <w:rPr>
                <w:rFonts w:ascii="Times New Roman" w:hAnsi="Times New Roman"/>
                <w:sz w:val="24"/>
                <w:szCs w:val="24"/>
              </w:rPr>
              <w:t>.</w:t>
            </w:r>
          </w:p>
        </w:tc>
        <w:tc>
          <w:tcPr>
            <w:tcW w:w="3544" w:type="dxa"/>
          </w:tcPr>
          <w:p w14:paraId="5CFC79E2" w14:textId="77777777" w:rsidR="00675ACD" w:rsidRPr="004444A9" w:rsidRDefault="00675ACD" w:rsidP="004444A9">
            <w:pPr>
              <w:pStyle w:val="ListParagraph"/>
              <w:ind w:left="0"/>
              <w:jc w:val="both"/>
              <w:rPr>
                <w:rFonts w:ascii="Times New Roman" w:hAnsi="Times New Roman"/>
                <w:b/>
                <w:bCs/>
                <w:sz w:val="24"/>
                <w:szCs w:val="24"/>
              </w:rPr>
            </w:pPr>
          </w:p>
        </w:tc>
      </w:tr>
      <w:tr w:rsidR="00675ACD" w14:paraId="30285FF8" w14:textId="77777777" w:rsidTr="007053E3">
        <w:tc>
          <w:tcPr>
            <w:tcW w:w="6096" w:type="dxa"/>
          </w:tcPr>
          <w:p w14:paraId="5599F7BA" w14:textId="54BE25E7" w:rsidR="00675ACD" w:rsidRPr="00675ACD" w:rsidRDefault="00675ACD" w:rsidP="004444A9">
            <w:pPr>
              <w:pStyle w:val="ListParagraph"/>
              <w:ind w:left="0"/>
              <w:jc w:val="both"/>
              <w:rPr>
                <w:rFonts w:ascii="Times New Roman" w:hAnsi="Times New Roman"/>
                <w:sz w:val="24"/>
                <w:szCs w:val="24"/>
              </w:rPr>
            </w:pPr>
            <w:r>
              <w:rPr>
                <w:rFonts w:ascii="Times New Roman" w:hAnsi="Times New Roman"/>
                <w:sz w:val="24"/>
                <w:szCs w:val="24"/>
              </w:rPr>
              <w:t>4</w:t>
            </w:r>
            <w:r w:rsidRPr="00675ACD">
              <w:rPr>
                <w:rFonts w:ascii="Times New Roman" w:hAnsi="Times New Roman"/>
                <w:sz w:val="24"/>
                <w:szCs w:val="24"/>
              </w:rPr>
              <w:t>.</w:t>
            </w:r>
            <w:r w:rsidRPr="00675ACD">
              <w:rPr>
                <w:rFonts w:ascii="Times New Roman" w:hAnsi="Times New Roman"/>
                <w:sz w:val="24"/>
                <w:szCs w:val="24"/>
              </w:rPr>
              <w:tab/>
              <w:t>Pakalpojuma sniedzējs pakalpojumu nodrošina saskaņā ar Latvijas Republikā spēkā esošiem normatīvajiem aktiem, tai skaitā, ievērojot Latvijas Republikas Ministru kabineta 2006.gada 2.maija noteikumus Nr. 362 “Par notekūdeņu dūņu un to kompostu izmantošanu, monitoringu un kontroli”</w:t>
            </w:r>
          </w:p>
        </w:tc>
        <w:tc>
          <w:tcPr>
            <w:tcW w:w="3544" w:type="dxa"/>
          </w:tcPr>
          <w:p w14:paraId="0EC17EC1" w14:textId="77777777" w:rsidR="00675ACD" w:rsidRPr="004444A9" w:rsidRDefault="00675ACD" w:rsidP="004444A9">
            <w:pPr>
              <w:pStyle w:val="ListParagraph"/>
              <w:ind w:left="0"/>
              <w:jc w:val="both"/>
              <w:rPr>
                <w:rFonts w:ascii="Times New Roman" w:hAnsi="Times New Roman"/>
                <w:b/>
                <w:bCs/>
                <w:sz w:val="24"/>
                <w:szCs w:val="24"/>
              </w:rPr>
            </w:pPr>
          </w:p>
        </w:tc>
      </w:tr>
      <w:tr w:rsidR="00675ACD" w14:paraId="23484729" w14:textId="77777777" w:rsidTr="007053E3">
        <w:tc>
          <w:tcPr>
            <w:tcW w:w="6096" w:type="dxa"/>
          </w:tcPr>
          <w:p w14:paraId="5B758AA7" w14:textId="73F8BCDF" w:rsidR="00675ACD" w:rsidRDefault="00675ACD" w:rsidP="004444A9">
            <w:pPr>
              <w:pStyle w:val="ListParagraph"/>
              <w:ind w:left="0"/>
              <w:jc w:val="both"/>
              <w:rPr>
                <w:rFonts w:ascii="Times New Roman" w:hAnsi="Times New Roman"/>
                <w:sz w:val="24"/>
                <w:szCs w:val="24"/>
              </w:rPr>
            </w:pPr>
            <w:r w:rsidRPr="00675ACD">
              <w:rPr>
                <w:rFonts w:ascii="Times New Roman" w:hAnsi="Times New Roman"/>
                <w:sz w:val="24"/>
                <w:szCs w:val="24"/>
              </w:rPr>
              <w:t>5.</w:t>
            </w:r>
            <w:r w:rsidRPr="00675ACD">
              <w:rPr>
                <w:rFonts w:ascii="Times New Roman" w:hAnsi="Times New Roman"/>
                <w:sz w:val="24"/>
                <w:szCs w:val="24"/>
              </w:rPr>
              <w:tab/>
              <w:t>Pakalpojuma sniedzējam transporta vienība jānodrošina ar pietiekami blīvi noslēgtu kravas kasti, lai novērstu dūņu noplūdi</w:t>
            </w:r>
            <w:r w:rsidR="00FA0276">
              <w:rPr>
                <w:rFonts w:ascii="Times New Roman" w:hAnsi="Times New Roman"/>
                <w:sz w:val="24"/>
                <w:szCs w:val="24"/>
              </w:rPr>
              <w:t xml:space="preserve"> un minimizētu smaku izdalīšanos </w:t>
            </w:r>
            <w:r w:rsidRPr="00675ACD">
              <w:rPr>
                <w:rFonts w:ascii="Times New Roman" w:hAnsi="Times New Roman"/>
                <w:sz w:val="24"/>
                <w:szCs w:val="24"/>
              </w:rPr>
              <w:t xml:space="preserve"> transportēšanas laikā</w:t>
            </w:r>
            <w:r>
              <w:rPr>
                <w:rFonts w:ascii="Times New Roman" w:hAnsi="Times New Roman"/>
                <w:sz w:val="24"/>
                <w:szCs w:val="24"/>
              </w:rPr>
              <w:t>.</w:t>
            </w:r>
            <w:r w:rsidR="00FA0276">
              <w:rPr>
                <w:rFonts w:ascii="Times New Roman" w:hAnsi="Times New Roman"/>
                <w:sz w:val="24"/>
                <w:szCs w:val="24"/>
              </w:rPr>
              <w:t xml:space="preserve"> Pirms transportlīdzekļa izbraukšanas</w:t>
            </w:r>
            <w:r w:rsidR="006F406F">
              <w:rPr>
                <w:rFonts w:ascii="Times New Roman" w:hAnsi="Times New Roman"/>
                <w:sz w:val="24"/>
                <w:szCs w:val="24"/>
              </w:rPr>
              <w:t xml:space="preserve"> </w:t>
            </w:r>
            <w:r w:rsidR="00FA0276">
              <w:rPr>
                <w:rFonts w:ascii="Times New Roman" w:hAnsi="Times New Roman"/>
                <w:sz w:val="24"/>
                <w:szCs w:val="24"/>
              </w:rPr>
              <w:t>no NAI tērētākas nepieciešams nodrošināt tā m</w:t>
            </w:r>
            <w:r w:rsidR="00A43080">
              <w:rPr>
                <w:rFonts w:ascii="Times New Roman" w:hAnsi="Times New Roman"/>
                <w:sz w:val="24"/>
                <w:szCs w:val="24"/>
              </w:rPr>
              <w:t>azgāšanu.</w:t>
            </w:r>
            <w:r w:rsidR="00FA0276">
              <w:rPr>
                <w:rFonts w:ascii="Times New Roman" w:hAnsi="Times New Roman"/>
                <w:sz w:val="24"/>
                <w:szCs w:val="24"/>
              </w:rPr>
              <w:t xml:space="preserve"> </w:t>
            </w:r>
          </w:p>
        </w:tc>
        <w:tc>
          <w:tcPr>
            <w:tcW w:w="3544" w:type="dxa"/>
          </w:tcPr>
          <w:p w14:paraId="4755025B" w14:textId="77777777" w:rsidR="00675ACD" w:rsidRPr="004444A9" w:rsidRDefault="00675ACD" w:rsidP="004444A9">
            <w:pPr>
              <w:pStyle w:val="ListParagraph"/>
              <w:ind w:left="0"/>
              <w:jc w:val="both"/>
              <w:rPr>
                <w:rFonts w:ascii="Times New Roman" w:hAnsi="Times New Roman"/>
                <w:b/>
                <w:bCs/>
                <w:sz w:val="24"/>
                <w:szCs w:val="24"/>
              </w:rPr>
            </w:pPr>
          </w:p>
        </w:tc>
      </w:tr>
      <w:tr w:rsidR="00675ACD" w14:paraId="3B7844E2" w14:textId="77777777" w:rsidTr="007053E3">
        <w:tc>
          <w:tcPr>
            <w:tcW w:w="6096" w:type="dxa"/>
          </w:tcPr>
          <w:p w14:paraId="24E2205F" w14:textId="65DE36C0" w:rsidR="00675ACD" w:rsidRPr="00675ACD" w:rsidRDefault="00675ACD" w:rsidP="004444A9">
            <w:pPr>
              <w:pStyle w:val="ListParagraph"/>
              <w:ind w:left="0"/>
              <w:jc w:val="both"/>
              <w:rPr>
                <w:rFonts w:ascii="Times New Roman" w:hAnsi="Times New Roman"/>
                <w:sz w:val="24"/>
                <w:szCs w:val="24"/>
              </w:rPr>
            </w:pPr>
            <w:r w:rsidRPr="00675ACD">
              <w:rPr>
                <w:rFonts w:ascii="Times New Roman" w:hAnsi="Times New Roman"/>
                <w:sz w:val="24"/>
                <w:szCs w:val="24"/>
              </w:rPr>
              <w:t>6.</w:t>
            </w:r>
            <w:r w:rsidRPr="00675ACD">
              <w:rPr>
                <w:rFonts w:ascii="Times New Roman" w:hAnsi="Times New Roman"/>
                <w:sz w:val="24"/>
                <w:szCs w:val="24"/>
              </w:rPr>
              <w:tab/>
              <w:t>Ja dūņu transportēšanas laikā notikusi dūņu noplūde, pakalpojuma sniedzēja pienākums ir nodrošināt ielas/ceļa sakopšanu noplūdušajā maršrutā</w:t>
            </w:r>
            <w:r>
              <w:rPr>
                <w:rFonts w:ascii="Times New Roman" w:hAnsi="Times New Roman"/>
                <w:sz w:val="24"/>
                <w:szCs w:val="24"/>
              </w:rPr>
              <w:t>.</w:t>
            </w:r>
          </w:p>
        </w:tc>
        <w:tc>
          <w:tcPr>
            <w:tcW w:w="3544" w:type="dxa"/>
          </w:tcPr>
          <w:p w14:paraId="1200959C" w14:textId="00934127" w:rsidR="00675ACD" w:rsidRPr="004444A9" w:rsidRDefault="00675ACD" w:rsidP="004444A9">
            <w:pPr>
              <w:pStyle w:val="ListParagraph"/>
              <w:ind w:left="0"/>
              <w:jc w:val="both"/>
              <w:rPr>
                <w:rFonts w:ascii="Times New Roman" w:hAnsi="Times New Roman"/>
                <w:b/>
                <w:bCs/>
                <w:sz w:val="24"/>
                <w:szCs w:val="24"/>
              </w:rPr>
            </w:pPr>
          </w:p>
        </w:tc>
      </w:tr>
    </w:tbl>
    <w:p w14:paraId="17F03989" w14:textId="457DF65F" w:rsidR="002B4F8C" w:rsidRDefault="002B4F8C" w:rsidP="00675ACD">
      <w:pPr>
        <w:spacing w:after="0" w:line="240" w:lineRule="auto"/>
        <w:jc w:val="both"/>
        <w:rPr>
          <w:rFonts w:ascii="Times New Roman" w:hAnsi="Times New Roman"/>
          <w:sz w:val="24"/>
          <w:szCs w:val="24"/>
        </w:rPr>
      </w:pPr>
    </w:p>
    <w:p w14:paraId="0C616A77" w14:textId="103E0371" w:rsidR="00675ACD" w:rsidRDefault="00675ACD" w:rsidP="00675ACD">
      <w:pPr>
        <w:spacing w:after="0" w:line="240" w:lineRule="auto"/>
        <w:jc w:val="both"/>
        <w:rPr>
          <w:rFonts w:ascii="Times New Roman" w:hAnsi="Times New Roman"/>
          <w:sz w:val="24"/>
          <w:szCs w:val="24"/>
        </w:rPr>
      </w:pPr>
    </w:p>
    <w:p w14:paraId="2D7AC607" w14:textId="2E6BE3E2" w:rsidR="00675ACD" w:rsidRPr="00675ACD" w:rsidRDefault="00675ACD" w:rsidP="00675ACD">
      <w:pPr>
        <w:spacing w:after="0" w:line="240" w:lineRule="auto"/>
        <w:jc w:val="both"/>
        <w:rPr>
          <w:rFonts w:ascii="Times New Roman" w:hAnsi="Times New Roman"/>
          <w:sz w:val="24"/>
          <w:szCs w:val="24"/>
        </w:rPr>
      </w:pPr>
      <w:r w:rsidRPr="00675ACD">
        <w:rPr>
          <w:rFonts w:ascii="Times New Roman" w:hAnsi="Times New Roman"/>
          <w:sz w:val="24"/>
          <w:szCs w:val="24"/>
        </w:rPr>
        <w:t>202</w:t>
      </w:r>
      <w:r>
        <w:rPr>
          <w:rFonts w:ascii="Times New Roman" w:hAnsi="Times New Roman"/>
          <w:sz w:val="24"/>
          <w:szCs w:val="24"/>
        </w:rPr>
        <w:t>2</w:t>
      </w:r>
      <w:r w:rsidRPr="00675ACD">
        <w:rPr>
          <w:rFonts w:ascii="Times New Roman" w:hAnsi="Times New Roman"/>
          <w:sz w:val="24"/>
          <w:szCs w:val="24"/>
        </w:rPr>
        <w:t>.gada ___._____________</w:t>
      </w:r>
    </w:p>
    <w:p w14:paraId="5A0BD6DA" w14:textId="77777777" w:rsidR="00675ACD" w:rsidRPr="00675ACD" w:rsidRDefault="00675ACD" w:rsidP="00675ACD">
      <w:pPr>
        <w:spacing w:after="0" w:line="240" w:lineRule="auto"/>
        <w:jc w:val="both"/>
        <w:rPr>
          <w:rFonts w:ascii="Times New Roman" w:hAnsi="Times New Roman"/>
          <w:sz w:val="24"/>
          <w:szCs w:val="24"/>
        </w:rPr>
      </w:pPr>
    </w:p>
    <w:p w14:paraId="133E6102" w14:textId="77777777" w:rsidR="00675ACD" w:rsidRPr="00675ACD" w:rsidRDefault="00675ACD" w:rsidP="00675ACD">
      <w:pPr>
        <w:spacing w:after="0" w:line="240" w:lineRule="auto"/>
        <w:jc w:val="both"/>
        <w:rPr>
          <w:rFonts w:ascii="Times New Roman" w:hAnsi="Times New Roman"/>
          <w:sz w:val="24"/>
          <w:szCs w:val="24"/>
        </w:rPr>
      </w:pPr>
      <w:r w:rsidRPr="00675ACD">
        <w:rPr>
          <w:rFonts w:ascii="Times New Roman" w:hAnsi="Times New Roman"/>
          <w:sz w:val="24"/>
          <w:szCs w:val="24"/>
        </w:rPr>
        <w:t>___________________________________________________________________________</w:t>
      </w:r>
    </w:p>
    <w:p w14:paraId="3616BFF9" w14:textId="6E1E1317" w:rsidR="00675ACD" w:rsidRDefault="00675ACD" w:rsidP="00675ACD">
      <w:pPr>
        <w:spacing w:after="0" w:line="240" w:lineRule="auto"/>
        <w:jc w:val="center"/>
        <w:rPr>
          <w:rFonts w:ascii="Times New Roman" w:hAnsi="Times New Roman"/>
          <w:sz w:val="20"/>
          <w:szCs w:val="20"/>
        </w:rPr>
      </w:pPr>
      <w:r w:rsidRPr="00675ACD">
        <w:rPr>
          <w:rFonts w:ascii="Times New Roman" w:hAnsi="Times New Roman"/>
          <w:i/>
          <w:iCs/>
          <w:sz w:val="20"/>
          <w:szCs w:val="20"/>
        </w:rPr>
        <w:t>(uzņēmuma vadītāja vai tā pilnvarotās personas (pievienot pilnvaras oriģinālu vai apliecinātu kopiju) paraksts, tā atšifrējums)</w:t>
      </w:r>
    </w:p>
    <w:p w14:paraId="12CF4E52" w14:textId="35FC6819" w:rsidR="001D2152" w:rsidRDefault="001D2152" w:rsidP="00675ACD">
      <w:pPr>
        <w:spacing w:after="0" w:line="240" w:lineRule="auto"/>
        <w:jc w:val="center"/>
        <w:rPr>
          <w:rFonts w:ascii="Times New Roman" w:hAnsi="Times New Roman"/>
          <w:sz w:val="20"/>
          <w:szCs w:val="20"/>
        </w:rPr>
      </w:pPr>
    </w:p>
    <w:p w14:paraId="19C2F43F" w14:textId="77777777" w:rsidR="007053E3" w:rsidRDefault="007053E3" w:rsidP="001D2152">
      <w:pPr>
        <w:spacing w:after="0" w:line="240" w:lineRule="auto"/>
        <w:jc w:val="right"/>
        <w:rPr>
          <w:rFonts w:ascii="Times New Roman" w:hAnsi="Times New Roman"/>
          <w:sz w:val="20"/>
          <w:szCs w:val="20"/>
        </w:rPr>
      </w:pPr>
    </w:p>
    <w:p w14:paraId="731A6245" w14:textId="77777777" w:rsidR="007053E3" w:rsidRDefault="007053E3" w:rsidP="001D2152">
      <w:pPr>
        <w:spacing w:after="0" w:line="240" w:lineRule="auto"/>
        <w:jc w:val="right"/>
        <w:rPr>
          <w:rFonts w:ascii="Times New Roman" w:hAnsi="Times New Roman"/>
          <w:sz w:val="20"/>
          <w:szCs w:val="20"/>
        </w:rPr>
      </w:pPr>
    </w:p>
    <w:p w14:paraId="5E53BADA" w14:textId="77777777" w:rsidR="007053E3" w:rsidRDefault="007053E3" w:rsidP="001D2152">
      <w:pPr>
        <w:spacing w:after="0" w:line="240" w:lineRule="auto"/>
        <w:jc w:val="right"/>
        <w:rPr>
          <w:rFonts w:ascii="Times New Roman" w:hAnsi="Times New Roman"/>
          <w:sz w:val="20"/>
          <w:szCs w:val="20"/>
        </w:rPr>
      </w:pPr>
    </w:p>
    <w:p w14:paraId="332CC54B" w14:textId="5638DBC3" w:rsidR="001D2152" w:rsidRPr="001D2152" w:rsidRDefault="001D2152" w:rsidP="001D2152">
      <w:pPr>
        <w:spacing w:after="0" w:line="240" w:lineRule="auto"/>
        <w:jc w:val="right"/>
        <w:rPr>
          <w:rFonts w:ascii="Times New Roman" w:hAnsi="Times New Roman"/>
          <w:sz w:val="20"/>
          <w:szCs w:val="20"/>
        </w:rPr>
      </w:pPr>
      <w:r>
        <w:rPr>
          <w:rFonts w:ascii="Times New Roman" w:hAnsi="Times New Roman"/>
          <w:sz w:val="20"/>
          <w:szCs w:val="20"/>
        </w:rPr>
        <w:t>4</w:t>
      </w:r>
      <w:r w:rsidRPr="001D2152">
        <w:rPr>
          <w:rFonts w:ascii="Times New Roman" w:hAnsi="Times New Roman"/>
          <w:sz w:val="20"/>
          <w:szCs w:val="20"/>
        </w:rPr>
        <w:t>.pielikums</w:t>
      </w:r>
    </w:p>
    <w:p w14:paraId="2F32456C" w14:textId="6DB5BC8E" w:rsidR="001D2152" w:rsidRDefault="001D2152" w:rsidP="001D2152">
      <w:pPr>
        <w:spacing w:after="0" w:line="240" w:lineRule="auto"/>
        <w:jc w:val="right"/>
        <w:rPr>
          <w:rFonts w:ascii="Times New Roman" w:hAnsi="Times New Roman"/>
          <w:sz w:val="20"/>
          <w:szCs w:val="20"/>
        </w:rPr>
      </w:pPr>
      <w:r w:rsidRPr="001D2152">
        <w:rPr>
          <w:rFonts w:ascii="Times New Roman" w:hAnsi="Times New Roman"/>
          <w:sz w:val="20"/>
          <w:szCs w:val="20"/>
        </w:rPr>
        <w:t>Nolikumam Nr. AS OŪS 2022/01_SPS</w:t>
      </w:r>
    </w:p>
    <w:p w14:paraId="700F9762" w14:textId="212F77ED" w:rsidR="003E0ED7" w:rsidRDefault="003E0ED7" w:rsidP="001D2152">
      <w:pPr>
        <w:spacing w:after="0" w:line="240" w:lineRule="auto"/>
        <w:jc w:val="right"/>
        <w:rPr>
          <w:rFonts w:ascii="Times New Roman" w:hAnsi="Times New Roman"/>
          <w:sz w:val="20"/>
          <w:szCs w:val="20"/>
        </w:rPr>
      </w:pPr>
    </w:p>
    <w:p w14:paraId="0607420B" w14:textId="77777777" w:rsidR="003E0ED7" w:rsidRPr="003E0ED7" w:rsidRDefault="003E0ED7" w:rsidP="003E0ED7">
      <w:pPr>
        <w:spacing w:after="0"/>
        <w:ind w:right="-142"/>
        <w:rPr>
          <w:rFonts w:ascii="Times New Roman" w:eastAsia="Times New Roman" w:hAnsi="Times New Roman" w:cs="Times New Roman"/>
          <w:sz w:val="20"/>
          <w:szCs w:val="20"/>
          <w:lang w:eastAsia="lv-LV"/>
        </w:rPr>
      </w:pPr>
    </w:p>
    <w:p w14:paraId="5F7D586A" w14:textId="77777777" w:rsidR="003E0ED7" w:rsidRPr="003E0ED7" w:rsidRDefault="003E0ED7" w:rsidP="003E0ED7">
      <w:pPr>
        <w:spacing w:after="0"/>
        <w:ind w:right="-142"/>
        <w:jc w:val="center"/>
        <w:rPr>
          <w:rFonts w:ascii="Times New Roman" w:eastAsia="Calibri" w:hAnsi="Times New Roman" w:cs="Times New Roman"/>
          <w:b/>
          <w:sz w:val="24"/>
          <w:szCs w:val="24"/>
        </w:rPr>
      </w:pPr>
      <w:smartTag w:uri="schemas-tilde-lv/tildestengine" w:element="veidnes">
        <w:smartTagPr>
          <w:attr w:name="text" w:val="līgums"/>
          <w:attr w:name="baseform" w:val="līgums"/>
          <w:attr w:name="id" w:val="-1"/>
        </w:smartTagPr>
        <w:r w:rsidRPr="003E0ED7">
          <w:rPr>
            <w:rFonts w:ascii="Times New Roman" w:eastAsia="Calibri" w:hAnsi="Times New Roman" w:cs="Times New Roman"/>
            <w:b/>
            <w:sz w:val="24"/>
            <w:szCs w:val="24"/>
          </w:rPr>
          <w:t>Līgums</w:t>
        </w:r>
      </w:smartTag>
      <w:r w:rsidRPr="003E0ED7">
        <w:rPr>
          <w:rFonts w:ascii="Times New Roman" w:eastAsia="Calibri" w:hAnsi="Times New Roman" w:cs="Times New Roman"/>
          <w:b/>
          <w:sz w:val="24"/>
          <w:szCs w:val="24"/>
        </w:rPr>
        <w:t xml:space="preserve"> Nr. ___________________</w:t>
      </w:r>
    </w:p>
    <w:p w14:paraId="69AC8AE3" w14:textId="76E603F8" w:rsidR="007053E3" w:rsidRPr="003E0ED7" w:rsidRDefault="003E0ED7" w:rsidP="007053E3">
      <w:pPr>
        <w:spacing w:after="0"/>
        <w:ind w:right="-142"/>
        <w:jc w:val="center"/>
        <w:rPr>
          <w:rFonts w:ascii="Times New Roman" w:eastAsia="Calibri" w:hAnsi="Times New Roman" w:cs="Times New Roman"/>
          <w:bCs/>
          <w:i/>
          <w:iCs/>
          <w:sz w:val="24"/>
          <w:szCs w:val="24"/>
        </w:rPr>
      </w:pPr>
      <w:r w:rsidRPr="003E0ED7">
        <w:rPr>
          <w:rFonts w:ascii="Times New Roman" w:eastAsia="Calibri" w:hAnsi="Times New Roman" w:cs="Times New Roman"/>
          <w:bCs/>
          <w:i/>
          <w:iCs/>
          <w:sz w:val="24"/>
          <w:szCs w:val="24"/>
        </w:rPr>
        <w:t xml:space="preserve">par </w:t>
      </w:r>
      <w:r w:rsidR="007053E3">
        <w:rPr>
          <w:rFonts w:ascii="Times New Roman" w:eastAsia="Calibri" w:hAnsi="Times New Roman" w:cs="Times New Roman"/>
          <w:bCs/>
          <w:i/>
          <w:iCs/>
          <w:sz w:val="24"/>
          <w:szCs w:val="24"/>
        </w:rPr>
        <w:t xml:space="preserve"> notekūdeņu attīrīšanas iekārtu dūņu izvešanu</w:t>
      </w:r>
    </w:p>
    <w:p w14:paraId="6849B8A9" w14:textId="77777777" w:rsidR="003E0ED7" w:rsidRPr="003E0ED7" w:rsidRDefault="003E0ED7" w:rsidP="003E0ED7">
      <w:pPr>
        <w:spacing w:after="0"/>
        <w:ind w:right="-142"/>
        <w:jc w:val="center"/>
        <w:rPr>
          <w:rFonts w:ascii="Times New Roman" w:eastAsia="Times New Roman" w:hAnsi="Times New Roman" w:cs="Times New Roman"/>
          <w:bCs/>
          <w:i/>
          <w:iCs/>
          <w:sz w:val="20"/>
          <w:szCs w:val="20"/>
          <w:lang w:eastAsia="lv-LV"/>
        </w:rPr>
      </w:pPr>
    </w:p>
    <w:p w14:paraId="6F3E1258" w14:textId="77777777" w:rsidR="003E0ED7" w:rsidRPr="003E0ED7" w:rsidRDefault="003E0ED7" w:rsidP="003E0ED7">
      <w:pPr>
        <w:spacing w:after="0" w:line="240" w:lineRule="auto"/>
        <w:ind w:right="-142"/>
        <w:jc w:val="both"/>
        <w:rPr>
          <w:rFonts w:ascii="Times New Roman" w:eastAsia="Calibri" w:hAnsi="Times New Roman" w:cs="Times New Roman"/>
          <w:sz w:val="24"/>
          <w:szCs w:val="24"/>
        </w:rPr>
      </w:pPr>
    </w:p>
    <w:p w14:paraId="3B52A9D6" w14:textId="027B1450" w:rsidR="003E0ED7" w:rsidRPr="003E0ED7" w:rsidRDefault="003E0ED7" w:rsidP="003E0ED7">
      <w:pPr>
        <w:spacing w:after="120" w:line="240" w:lineRule="auto"/>
        <w:ind w:right="-142"/>
        <w:rPr>
          <w:rFonts w:ascii="Times New Roman" w:eastAsia="Times New Roman" w:hAnsi="Times New Roman" w:cs="Times New Roman"/>
          <w:sz w:val="24"/>
          <w:szCs w:val="24"/>
        </w:rPr>
      </w:pPr>
      <w:r w:rsidRPr="003E0ED7">
        <w:rPr>
          <w:rFonts w:ascii="Times New Roman" w:eastAsia="Times New Roman" w:hAnsi="Times New Roman" w:cs="Times New Roman"/>
          <w:bCs/>
          <w:sz w:val="24"/>
          <w:szCs w:val="24"/>
        </w:rPr>
        <w:t xml:space="preserve">Olainē,                                                                                  </w:t>
      </w:r>
      <w:r w:rsidRPr="003E0ED7">
        <w:rPr>
          <w:rFonts w:ascii="Times New Roman" w:eastAsia="Times New Roman" w:hAnsi="Times New Roman" w:cs="Times New Roman"/>
          <w:sz w:val="24"/>
          <w:szCs w:val="24"/>
        </w:rPr>
        <w:t>202</w:t>
      </w:r>
      <w:r w:rsidR="00AA0257">
        <w:rPr>
          <w:rFonts w:ascii="Times New Roman" w:eastAsia="Times New Roman" w:hAnsi="Times New Roman" w:cs="Times New Roman"/>
          <w:sz w:val="24"/>
          <w:szCs w:val="24"/>
        </w:rPr>
        <w:t>2</w:t>
      </w:r>
      <w:r w:rsidRPr="003E0ED7">
        <w:rPr>
          <w:rFonts w:ascii="Times New Roman" w:eastAsia="Times New Roman" w:hAnsi="Times New Roman" w:cs="Times New Roman"/>
          <w:sz w:val="24"/>
          <w:szCs w:val="24"/>
        </w:rPr>
        <w:t>.gada ________________</w:t>
      </w:r>
    </w:p>
    <w:p w14:paraId="6D4A57EC" w14:textId="77777777" w:rsidR="003E0ED7" w:rsidRPr="003E0ED7" w:rsidRDefault="003E0ED7" w:rsidP="003E0ED7">
      <w:pPr>
        <w:tabs>
          <w:tab w:val="left" w:pos="8080"/>
        </w:tabs>
        <w:spacing w:after="0" w:line="240" w:lineRule="auto"/>
        <w:ind w:right="-142"/>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 xml:space="preserve">      </w:t>
      </w:r>
      <w:r w:rsidRPr="003E0ED7">
        <w:rPr>
          <w:rFonts w:ascii="Times New Roman" w:eastAsia="Times New Roman" w:hAnsi="Times New Roman" w:cs="Times New Roman"/>
          <w:b/>
          <w:bCs/>
          <w:sz w:val="24"/>
          <w:szCs w:val="24"/>
        </w:rPr>
        <w:t>AS „Olaines ūdens un siltums”</w:t>
      </w:r>
      <w:r w:rsidRPr="003E0ED7">
        <w:rPr>
          <w:rFonts w:ascii="Times New Roman" w:eastAsia="Times New Roman" w:hAnsi="Times New Roman" w:cs="Times New Roman"/>
          <w:snapToGrid w:val="0"/>
          <w:sz w:val="24"/>
          <w:szCs w:val="24"/>
        </w:rPr>
        <w:t>, vienotais reģistrācijas Nr.</w:t>
      </w:r>
      <w:r w:rsidRPr="003E0ED7">
        <w:rPr>
          <w:rFonts w:ascii="Times New Roman" w:eastAsia="Times New Roman" w:hAnsi="Times New Roman" w:cs="Times New Roman"/>
          <w:sz w:val="24"/>
          <w:szCs w:val="24"/>
        </w:rPr>
        <w:t xml:space="preserve">50003182001, tās valdes priekšsēdētāja Mārča Mazura un valdes locekļa Viestura Liepas personā, </w:t>
      </w:r>
      <w:r w:rsidRPr="003E0ED7">
        <w:rPr>
          <w:rFonts w:ascii="Times New Roman" w:eastAsia="Calibri" w:hAnsi="Times New Roman" w:cs="Times New Roman"/>
          <w:color w:val="000000"/>
          <w:sz w:val="24"/>
          <w:szCs w:val="24"/>
        </w:rPr>
        <w:t xml:space="preserve">kuri rīkojas uz </w:t>
      </w:r>
      <w:r w:rsidRPr="003E0ED7">
        <w:rPr>
          <w:rFonts w:ascii="Times New Roman" w:eastAsia="Times New Roman" w:hAnsi="Times New Roman" w:cs="Times New Roman"/>
          <w:sz w:val="24"/>
          <w:szCs w:val="24"/>
        </w:rPr>
        <w:t>sabiedrības statūtu pamata</w:t>
      </w:r>
      <w:r w:rsidRPr="003E0ED7">
        <w:rPr>
          <w:rFonts w:ascii="Times New Roman" w:eastAsia="Times New Roman" w:hAnsi="Times New Roman" w:cs="Times New Roman"/>
          <w:color w:val="000000"/>
          <w:sz w:val="24"/>
          <w:szCs w:val="24"/>
        </w:rPr>
        <w:t xml:space="preserve"> (turpmāk – Pasūtītājs) </w:t>
      </w:r>
      <w:r w:rsidRPr="003E0ED7">
        <w:rPr>
          <w:rFonts w:ascii="Times New Roman" w:eastAsia="Times New Roman" w:hAnsi="Times New Roman" w:cs="Times New Roman"/>
          <w:sz w:val="24"/>
          <w:szCs w:val="24"/>
        </w:rPr>
        <w:t>no vienas puses, un</w:t>
      </w:r>
    </w:p>
    <w:p w14:paraId="581BE920" w14:textId="07B62E30" w:rsidR="003E0ED7" w:rsidRPr="003E0ED7" w:rsidRDefault="003E0ED7" w:rsidP="003E0ED7">
      <w:pPr>
        <w:tabs>
          <w:tab w:val="left" w:pos="8080"/>
        </w:tabs>
        <w:spacing w:after="0" w:line="240" w:lineRule="auto"/>
        <w:ind w:right="-142" w:firstLine="426"/>
        <w:jc w:val="both"/>
        <w:rPr>
          <w:rFonts w:ascii="Times New Roman" w:eastAsia="Times New Roman" w:hAnsi="Times New Roman" w:cs="Times New Roman"/>
          <w:sz w:val="24"/>
          <w:szCs w:val="24"/>
        </w:rPr>
      </w:pPr>
      <w:r w:rsidRPr="003E0ED7">
        <w:rPr>
          <w:rFonts w:ascii="Times New Roman" w:eastAsia="Times New Roman" w:hAnsi="Times New Roman" w:cs="Times New Roman"/>
          <w:b/>
          <w:bCs/>
          <w:sz w:val="24"/>
          <w:szCs w:val="24"/>
        </w:rPr>
        <w:t>__________________</w:t>
      </w:r>
      <w:r w:rsidRPr="003E0ED7">
        <w:rPr>
          <w:rFonts w:ascii="Times New Roman" w:eastAsia="Times New Roman" w:hAnsi="Times New Roman" w:cs="Times New Roman"/>
          <w:sz w:val="24"/>
          <w:szCs w:val="24"/>
        </w:rPr>
        <w:t>, vienotais reģistrācijas Nr.</w:t>
      </w:r>
      <w:r w:rsidRPr="003E0ED7">
        <w:rPr>
          <w:rFonts w:ascii="Arial" w:eastAsia="Calibri" w:hAnsi="Arial" w:cs="Arial"/>
          <w:color w:val="363636"/>
          <w:sz w:val="24"/>
          <w:szCs w:val="24"/>
          <w:shd w:val="clear" w:color="auto" w:fill="FFFFFF"/>
        </w:rPr>
        <w:t xml:space="preserve"> </w:t>
      </w:r>
      <w:r w:rsidRPr="003E0ED7">
        <w:rPr>
          <w:rFonts w:ascii="Times New Roman" w:eastAsia="Calibri" w:hAnsi="Times New Roman" w:cs="Times New Roman"/>
          <w:sz w:val="24"/>
          <w:szCs w:val="24"/>
          <w:shd w:val="clear" w:color="auto" w:fill="FFFFFF"/>
        </w:rPr>
        <w:t>___________</w:t>
      </w:r>
      <w:r w:rsidRPr="003E0ED7">
        <w:rPr>
          <w:rFonts w:ascii="Times New Roman" w:eastAsia="Times New Roman" w:hAnsi="Times New Roman" w:cs="Times New Roman"/>
          <w:sz w:val="24"/>
          <w:szCs w:val="24"/>
        </w:rPr>
        <w:t xml:space="preserve">, tās ____________ personā, kurš darbojas uz __________ pamata (turpmāk - </w:t>
      </w:r>
      <w:r w:rsidR="00925C5A">
        <w:rPr>
          <w:rFonts w:ascii="Times New Roman" w:eastAsia="Times New Roman" w:hAnsi="Times New Roman" w:cs="Times New Roman"/>
          <w:sz w:val="24"/>
          <w:szCs w:val="24"/>
        </w:rPr>
        <w:t>Izpildītājs</w:t>
      </w:r>
      <w:r w:rsidRPr="003E0ED7">
        <w:rPr>
          <w:rFonts w:ascii="Times New Roman" w:eastAsia="Times New Roman" w:hAnsi="Times New Roman" w:cs="Times New Roman"/>
          <w:sz w:val="24"/>
          <w:szCs w:val="24"/>
        </w:rPr>
        <w:t xml:space="preserve">), no otras puses (abi kopā – Puses), </w:t>
      </w:r>
    </w:p>
    <w:p w14:paraId="41CB5C26" w14:textId="24808F80" w:rsidR="003E0ED7" w:rsidRPr="003E0ED7" w:rsidRDefault="003E0ED7" w:rsidP="002014F9">
      <w:pPr>
        <w:tabs>
          <w:tab w:val="left" w:pos="8080"/>
        </w:tabs>
        <w:spacing w:after="0" w:line="240" w:lineRule="auto"/>
        <w:ind w:right="-142"/>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 xml:space="preserve">pamatojoties uz </w:t>
      </w:r>
      <w:r w:rsidR="002014F9">
        <w:rPr>
          <w:rFonts w:ascii="Times New Roman" w:eastAsia="Times New Roman" w:hAnsi="Times New Roman" w:cs="Times New Roman"/>
          <w:sz w:val="24"/>
          <w:szCs w:val="24"/>
        </w:rPr>
        <w:t>I</w:t>
      </w:r>
      <w:r w:rsidRPr="003E0ED7">
        <w:rPr>
          <w:rFonts w:ascii="Times New Roman" w:eastAsia="Times New Roman" w:hAnsi="Times New Roman" w:cs="Times New Roman"/>
          <w:sz w:val="24"/>
          <w:szCs w:val="24"/>
        </w:rPr>
        <w:t xml:space="preserve">epirkuma </w:t>
      </w:r>
      <w:bookmarkStart w:id="77" w:name="_Hlk33691655"/>
      <w:r w:rsidRPr="003E0ED7">
        <w:rPr>
          <w:rFonts w:ascii="Times New Roman" w:eastAsia="Times New Roman" w:hAnsi="Times New Roman" w:cs="Times New Roman"/>
          <w:sz w:val="24"/>
          <w:szCs w:val="24"/>
        </w:rPr>
        <w:t>“</w:t>
      </w:r>
      <w:bookmarkStart w:id="78" w:name="_Hlk33704503"/>
      <w:r w:rsidR="002014F9" w:rsidRPr="002014F9">
        <w:rPr>
          <w:rFonts w:ascii="Times New Roman" w:eastAsia="Times New Roman" w:hAnsi="Times New Roman" w:cs="Times New Roman"/>
          <w:sz w:val="24"/>
          <w:szCs w:val="24"/>
        </w:rPr>
        <w:t xml:space="preserve">Notekūdeņu attīrīšanas iekārtu </w:t>
      </w:r>
      <w:r w:rsidR="00CC4E3A">
        <w:rPr>
          <w:rFonts w:ascii="Times New Roman" w:eastAsia="Times New Roman" w:hAnsi="Times New Roman" w:cs="Times New Roman"/>
          <w:sz w:val="24"/>
          <w:szCs w:val="24"/>
        </w:rPr>
        <w:t>dūņu izvēšana no dūņu laukiem</w:t>
      </w:r>
      <w:r w:rsidR="002014F9" w:rsidRPr="002014F9">
        <w:rPr>
          <w:rFonts w:ascii="Times New Roman" w:eastAsia="Times New Roman" w:hAnsi="Times New Roman" w:cs="Times New Roman"/>
          <w:sz w:val="24"/>
          <w:szCs w:val="24"/>
        </w:rPr>
        <w:t xml:space="preserve"> un utilizēšana</w:t>
      </w:r>
      <w:r w:rsidRPr="003E0ED7">
        <w:rPr>
          <w:rFonts w:ascii="Times New Roman" w:eastAsia="Times New Roman" w:hAnsi="Times New Roman" w:cs="Times New Roman"/>
          <w:sz w:val="24"/>
          <w:szCs w:val="24"/>
        </w:rPr>
        <w:t>”, ID Nr. AS OŪS 202</w:t>
      </w:r>
      <w:r w:rsidR="002014F9">
        <w:rPr>
          <w:rFonts w:ascii="Times New Roman" w:eastAsia="Times New Roman" w:hAnsi="Times New Roman" w:cs="Times New Roman"/>
          <w:sz w:val="24"/>
          <w:szCs w:val="24"/>
        </w:rPr>
        <w:t>2/01_SPS</w:t>
      </w:r>
      <w:r w:rsidRPr="003E0ED7">
        <w:rPr>
          <w:rFonts w:ascii="Times New Roman" w:eastAsia="Times New Roman" w:hAnsi="Times New Roman" w:cs="Times New Roman"/>
          <w:sz w:val="24"/>
          <w:szCs w:val="24"/>
        </w:rPr>
        <w:t xml:space="preserve"> </w:t>
      </w:r>
      <w:bookmarkEnd w:id="77"/>
      <w:bookmarkEnd w:id="78"/>
      <w:r w:rsidRPr="003E0ED7">
        <w:rPr>
          <w:rFonts w:ascii="Times New Roman" w:eastAsia="Times New Roman" w:hAnsi="Times New Roman" w:cs="Times New Roman"/>
          <w:sz w:val="24"/>
          <w:szCs w:val="24"/>
        </w:rPr>
        <w:t>rezultātiem un pretendenta iesniegto piedāvājumu, noslēdz šādu līgumu (turpmāk – Līgums):</w:t>
      </w:r>
    </w:p>
    <w:p w14:paraId="319AEA62" w14:textId="77777777" w:rsidR="003E0ED7" w:rsidRPr="003E0ED7" w:rsidRDefault="003E0ED7" w:rsidP="003E0ED7">
      <w:pPr>
        <w:spacing w:before="240" w:after="0" w:line="240" w:lineRule="auto"/>
        <w:ind w:left="360" w:right="-142"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1. Līguma priekšmets</w:t>
      </w:r>
    </w:p>
    <w:p w14:paraId="1F1E7D82" w14:textId="751D5589" w:rsidR="003E0ED7" w:rsidRPr="003E0ED7" w:rsidRDefault="003E0ED7" w:rsidP="003E0ED7">
      <w:pPr>
        <w:numPr>
          <w:ilvl w:val="1"/>
          <w:numId w:val="0"/>
        </w:numPr>
        <w:spacing w:after="0" w:line="240" w:lineRule="auto"/>
        <w:ind w:left="567" w:right="-142"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 xml:space="preserve">1.1. </w:t>
      </w:r>
      <w:r w:rsidRPr="003E0ED7">
        <w:rPr>
          <w:rFonts w:ascii="Times New Roman" w:eastAsia="Calibri" w:hAnsi="Times New Roman" w:cs="Times New Roman"/>
          <w:sz w:val="24"/>
          <w:szCs w:val="24"/>
          <w:lang w:eastAsia="lv-LV"/>
        </w:rPr>
        <w:tab/>
      </w:r>
      <w:r w:rsidRPr="003E0ED7">
        <w:rPr>
          <w:rFonts w:ascii="Times New Roman" w:eastAsia="Times New Roman" w:hAnsi="Times New Roman" w:cs="Times New Roman"/>
          <w:sz w:val="24"/>
          <w:szCs w:val="24"/>
        </w:rPr>
        <w:t xml:space="preserve">Pasūtītājs pasūta un </w:t>
      </w:r>
      <w:r w:rsidR="00925C5A">
        <w:rPr>
          <w:rFonts w:ascii="Times New Roman" w:eastAsia="Times New Roman" w:hAnsi="Times New Roman" w:cs="Times New Roman"/>
          <w:sz w:val="24"/>
          <w:szCs w:val="24"/>
        </w:rPr>
        <w:t>Izpildītājs</w:t>
      </w:r>
      <w:r w:rsidR="006420F0">
        <w:rPr>
          <w:rFonts w:ascii="Times New Roman" w:eastAsia="Calibri" w:hAnsi="Times New Roman" w:cs="Times New Roman"/>
          <w:sz w:val="24"/>
          <w:szCs w:val="24"/>
          <w:lang w:eastAsia="lv-LV"/>
        </w:rPr>
        <w:t xml:space="preserve"> apņemas, ar savu transportu un darba spēku, veikt no objekta Attīrīšanas iekārtas 2, Olainē, Olaines novadā, notekūdeņu attīrīšanas iekārtas (turpmāk – NAI) tehnoloģiskajā procesā </w:t>
      </w:r>
      <w:r w:rsidR="007463AD">
        <w:rPr>
          <w:rFonts w:ascii="Times New Roman" w:eastAsia="Calibri" w:hAnsi="Times New Roman" w:cs="Times New Roman"/>
          <w:sz w:val="24"/>
          <w:szCs w:val="24"/>
          <w:lang w:eastAsia="lv-LV"/>
        </w:rPr>
        <w:t xml:space="preserve">radušos dūņu izvešanas </w:t>
      </w:r>
      <w:r w:rsidR="00A43080">
        <w:rPr>
          <w:rFonts w:ascii="Times New Roman" w:eastAsia="Calibri" w:hAnsi="Times New Roman" w:cs="Times New Roman"/>
          <w:sz w:val="24"/>
          <w:szCs w:val="24"/>
          <w:lang w:eastAsia="lv-LV"/>
        </w:rPr>
        <w:t xml:space="preserve">no dūņu laukiem </w:t>
      </w:r>
      <w:r w:rsidR="007463AD">
        <w:rPr>
          <w:rFonts w:ascii="Times New Roman" w:eastAsia="Calibri" w:hAnsi="Times New Roman" w:cs="Times New Roman"/>
          <w:sz w:val="24"/>
          <w:szCs w:val="24"/>
          <w:lang w:eastAsia="lv-LV"/>
        </w:rPr>
        <w:t>un utilizēšanas pakalpojumu (turpmāk – Pakalpojums), atbilstoši Izpildītāja piedāvājumam un Līguma noteikumiem.</w:t>
      </w:r>
      <w:r w:rsidR="006420F0">
        <w:rPr>
          <w:rFonts w:ascii="Times New Roman" w:eastAsia="Calibri" w:hAnsi="Times New Roman" w:cs="Times New Roman"/>
          <w:sz w:val="24"/>
          <w:szCs w:val="24"/>
          <w:lang w:eastAsia="lv-LV"/>
        </w:rPr>
        <w:t xml:space="preserve"> </w:t>
      </w:r>
      <w:r w:rsidRPr="003E0ED7">
        <w:rPr>
          <w:rFonts w:ascii="Times New Roman" w:eastAsia="Calibri" w:hAnsi="Times New Roman" w:cs="Times New Roman"/>
          <w:sz w:val="24"/>
          <w:szCs w:val="24"/>
          <w:lang w:eastAsia="lv-LV"/>
        </w:rPr>
        <w:t xml:space="preserve"> </w:t>
      </w:r>
    </w:p>
    <w:p w14:paraId="6FC197C6" w14:textId="55D31245" w:rsidR="003E0ED7" w:rsidRPr="003E0ED7" w:rsidRDefault="003E0ED7" w:rsidP="003E0ED7">
      <w:pPr>
        <w:numPr>
          <w:ilvl w:val="1"/>
          <w:numId w:val="0"/>
        </w:numPr>
        <w:spacing w:after="0" w:line="240" w:lineRule="auto"/>
        <w:ind w:left="567" w:right="-142"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1.2.</w:t>
      </w:r>
      <w:r w:rsidRPr="003E0ED7">
        <w:rPr>
          <w:rFonts w:ascii="Times New Roman" w:eastAsia="Calibri" w:hAnsi="Times New Roman" w:cs="Times New Roman"/>
          <w:sz w:val="24"/>
          <w:szCs w:val="24"/>
          <w:lang w:eastAsia="lv-LV"/>
        </w:rPr>
        <w:tab/>
      </w:r>
      <w:r w:rsidR="007463AD">
        <w:rPr>
          <w:rFonts w:ascii="Times New Roman" w:eastAsia="SimSun" w:hAnsi="Times New Roman" w:cs="Times New Roman"/>
          <w:sz w:val="24"/>
          <w:szCs w:val="24"/>
        </w:rPr>
        <w:t xml:space="preserve">Aptuvenais izvedamais un utilizēšanai nododamais notekūdeņu attīrīšanas dūņu apjoms ir </w:t>
      </w:r>
      <w:r w:rsidR="00A43080">
        <w:rPr>
          <w:rFonts w:ascii="Times New Roman" w:eastAsia="SimSun" w:hAnsi="Times New Roman" w:cs="Times New Roman"/>
          <w:sz w:val="24"/>
          <w:szCs w:val="24"/>
        </w:rPr>
        <w:t xml:space="preserve">2600 </w:t>
      </w:r>
      <w:r w:rsidR="007463AD">
        <w:rPr>
          <w:rFonts w:ascii="Times New Roman" w:eastAsia="SimSun" w:hAnsi="Times New Roman" w:cs="Times New Roman"/>
          <w:sz w:val="24"/>
          <w:szCs w:val="24"/>
        </w:rPr>
        <w:t>m</w:t>
      </w:r>
      <w:r w:rsidR="007463AD" w:rsidRPr="007463AD">
        <w:rPr>
          <w:rFonts w:ascii="Times New Roman" w:eastAsia="SimSun" w:hAnsi="Times New Roman" w:cs="Times New Roman"/>
          <w:sz w:val="24"/>
          <w:szCs w:val="24"/>
          <w:vertAlign w:val="superscript"/>
        </w:rPr>
        <w:t>3</w:t>
      </w:r>
      <w:r w:rsidR="007463AD">
        <w:rPr>
          <w:rFonts w:ascii="Times New Roman" w:eastAsia="SimSun" w:hAnsi="Times New Roman" w:cs="Times New Roman"/>
          <w:sz w:val="24"/>
          <w:szCs w:val="24"/>
        </w:rPr>
        <w:t xml:space="preserve"> (</w:t>
      </w:r>
      <w:r w:rsidR="007463AD" w:rsidRPr="007463AD">
        <w:rPr>
          <w:rFonts w:ascii="Times New Roman" w:eastAsia="SimSun" w:hAnsi="Times New Roman" w:cs="Times New Roman"/>
          <w:sz w:val="24"/>
          <w:szCs w:val="24"/>
        </w:rPr>
        <w:t>±</w:t>
      </w:r>
      <w:r w:rsidR="000A2797">
        <w:rPr>
          <w:rFonts w:ascii="Times New Roman" w:eastAsia="SimSun" w:hAnsi="Times New Roman" w:cs="Times New Roman"/>
          <w:sz w:val="24"/>
          <w:szCs w:val="24"/>
        </w:rPr>
        <w:t>10</w:t>
      </w:r>
      <w:r w:rsidR="007463AD" w:rsidRPr="007463AD">
        <w:rPr>
          <w:rFonts w:ascii="Times New Roman" w:eastAsia="SimSun" w:hAnsi="Times New Roman" w:cs="Times New Roman"/>
          <w:sz w:val="24"/>
          <w:szCs w:val="24"/>
        </w:rPr>
        <w:t xml:space="preserve"> %</w:t>
      </w:r>
      <w:r w:rsidR="007463AD">
        <w:rPr>
          <w:rFonts w:ascii="Times New Roman" w:eastAsia="SimSun" w:hAnsi="Times New Roman" w:cs="Times New Roman"/>
          <w:sz w:val="24"/>
          <w:szCs w:val="24"/>
        </w:rPr>
        <w:t>).</w:t>
      </w:r>
    </w:p>
    <w:p w14:paraId="70E885EE" w14:textId="77777777" w:rsidR="003E0ED7" w:rsidRPr="003E0ED7" w:rsidRDefault="003E0ED7" w:rsidP="003E0ED7">
      <w:pPr>
        <w:spacing w:before="240" w:after="0" w:line="240" w:lineRule="auto"/>
        <w:ind w:left="360" w:right="-142"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2. Līguma summa un samaksas kārtība</w:t>
      </w:r>
    </w:p>
    <w:p w14:paraId="40250244" w14:textId="4A0D6290" w:rsidR="003E0ED7" w:rsidRPr="009C3A6E" w:rsidRDefault="003E0ED7" w:rsidP="009C3A6E">
      <w:pPr>
        <w:numPr>
          <w:ilvl w:val="1"/>
          <w:numId w:val="0"/>
        </w:numPr>
        <w:spacing w:after="0" w:line="240" w:lineRule="auto"/>
        <w:ind w:left="567" w:right="-142" w:hanging="567"/>
        <w:jc w:val="both"/>
        <w:rPr>
          <w:rFonts w:ascii="Times New Roman" w:eastAsia="Times New Roman" w:hAnsi="Times New Roman" w:cs="Times New Roman"/>
          <w:sz w:val="24"/>
          <w:szCs w:val="24"/>
        </w:rPr>
      </w:pPr>
      <w:r w:rsidRPr="003E0ED7">
        <w:rPr>
          <w:rFonts w:ascii="Times New Roman" w:eastAsia="Calibri" w:hAnsi="Times New Roman" w:cs="Times New Roman"/>
          <w:bCs/>
          <w:sz w:val="24"/>
          <w:szCs w:val="24"/>
        </w:rPr>
        <w:t xml:space="preserve">2.1. </w:t>
      </w:r>
      <w:r w:rsidRPr="003E0ED7">
        <w:rPr>
          <w:rFonts w:ascii="Times New Roman" w:eastAsia="Calibri" w:hAnsi="Times New Roman" w:cs="Times New Roman"/>
          <w:bCs/>
          <w:sz w:val="24"/>
          <w:szCs w:val="24"/>
        </w:rPr>
        <w:tab/>
      </w:r>
      <w:r w:rsidR="009C3A6E">
        <w:rPr>
          <w:rFonts w:ascii="Times New Roman" w:eastAsia="Calibri" w:hAnsi="Times New Roman" w:cs="Times New Roman"/>
          <w:bCs/>
          <w:sz w:val="24"/>
          <w:szCs w:val="24"/>
        </w:rPr>
        <w:t xml:space="preserve">Maksa par Izpildītāja sniegto Pakalpojumu ir </w:t>
      </w:r>
      <w:r w:rsidRPr="003E0ED7">
        <w:rPr>
          <w:rFonts w:ascii="Times New Roman" w:eastAsia="Calibri" w:hAnsi="Times New Roman" w:cs="Times New Roman"/>
          <w:bCs/>
          <w:sz w:val="24"/>
          <w:szCs w:val="24"/>
        </w:rPr>
        <w:t xml:space="preserve">_________ </w:t>
      </w:r>
      <w:r w:rsidRPr="003E0ED7">
        <w:rPr>
          <w:rFonts w:ascii="Times New Roman" w:eastAsia="Calibri" w:hAnsi="Times New Roman" w:cs="Times New Roman"/>
          <w:b/>
          <w:sz w:val="24"/>
          <w:szCs w:val="24"/>
        </w:rPr>
        <w:t>EUR</w:t>
      </w:r>
      <w:r w:rsidRPr="003E0ED7">
        <w:rPr>
          <w:rFonts w:ascii="Times New Roman" w:eastAsia="Calibri" w:hAnsi="Times New Roman" w:cs="Times New Roman"/>
          <w:bCs/>
          <w:sz w:val="24"/>
          <w:szCs w:val="24"/>
        </w:rPr>
        <w:t xml:space="preserve"> (…. </w:t>
      </w:r>
      <w:r w:rsidRPr="003E0ED7">
        <w:rPr>
          <w:rFonts w:ascii="Times New Roman" w:eastAsia="Calibri" w:hAnsi="Times New Roman" w:cs="Times New Roman"/>
          <w:bCs/>
          <w:i/>
          <w:iCs/>
          <w:sz w:val="24"/>
          <w:szCs w:val="24"/>
        </w:rPr>
        <w:t>euro</w:t>
      </w:r>
      <w:r w:rsidRPr="003E0ED7">
        <w:rPr>
          <w:rFonts w:ascii="Times New Roman" w:eastAsia="Calibri" w:hAnsi="Times New Roman" w:cs="Times New Roman"/>
          <w:bCs/>
          <w:sz w:val="24"/>
          <w:szCs w:val="24"/>
        </w:rPr>
        <w:t xml:space="preserve"> un …. centi) bez pievienotās vērtības nodokļa (PVN)</w:t>
      </w:r>
      <w:r w:rsidR="009C3A6E">
        <w:rPr>
          <w:rFonts w:ascii="Times New Roman" w:eastAsia="Calibri" w:hAnsi="Times New Roman" w:cs="Times New Roman"/>
          <w:bCs/>
          <w:sz w:val="24"/>
          <w:szCs w:val="24"/>
        </w:rPr>
        <w:t xml:space="preserve"> par 1 (vienu) m</w:t>
      </w:r>
      <w:r w:rsidR="009C3A6E" w:rsidRPr="009C3A6E">
        <w:rPr>
          <w:rFonts w:ascii="Times New Roman" w:eastAsia="Calibri" w:hAnsi="Times New Roman" w:cs="Times New Roman"/>
          <w:bCs/>
          <w:sz w:val="24"/>
          <w:szCs w:val="24"/>
          <w:vertAlign w:val="superscript"/>
        </w:rPr>
        <w:t>3</w:t>
      </w:r>
      <w:r w:rsidR="009C3A6E">
        <w:rPr>
          <w:rFonts w:ascii="Times New Roman" w:eastAsia="Calibri" w:hAnsi="Times New Roman" w:cs="Times New Roman"/>
          <w:bCs/>
          <w:sz w:val="24"/>
          <w:szCs w:val="24"/>
        </w:rPr>
        <w:t xml:space="preserve"> (ku</w:t>
      </w:r>
      <w:r w:rsidR="006F458F">
        <w:rPr>
          <w:rFonts w:ascii="Times New Roman" w:eastAsia="Calibri" w:hAnsi="Times New Roman" w:cs="Times New Roman"/>
          <w:bCs/>
          <w:sz w:val="24"/>
          <w:szCs w:val="24"/>
        </w:rPr>
        <w:t>b</w:t>
      </w:r>
      <w:r w:rsidR="009C3A6E">
        <w:rPr>
          <w:rFonts w:ascii="Times New Roman" w:eastAsia="Calibri" w:hAnsi="Times New Roman" w:cs="Times New Roman"/>
          <w:bCs/>
          <w:sz w:val="24"/>
          <w:szCs w:val="24"/>
        </w:rPr>
        <w:t>ikmetru)</w:t>
      </w:r>
      <w:r w:rsidRPr="003E0ED7">
        <w:rPr>
          <w:rFonts w:ascii="Times New Roman" w:eastAsia="Calibri" w:hAnsi="Times New Roman" w:cs="Times New Roman"/>
          <w:bCs/>
          <w:sz w:val="24"/>
          <w:szCs w:val="24"/>
        </w:rPr>
        <w:t xml:space="preserve">. </w:t>
      </w:r>
      <w:r w:rsidRPr="003E0ED7">
        <w:rPr>
          <w:rFonts w:ascii="Times New Roman" w:eastAsia="Times New Roman" w:hAnsi="Times New Roman" w:cs="Times New Roman"/>
          <w:sz w:val="24"/>
          <w:szCs w:val="24"/>
        </w:rPr>
        <w:t>PVN tiek aprēķināts un maksāts papildus saskaņā ar spēkā esošo nodokļu likmi.</w:t>
      </w:r>
      <w:r w:rsidR="009C3A6E">
        <w:rPr>
          <w:rFonts w:ascii="Times New Roman" w:eastAsia="Times New Roman" w:hAnsi="Times New Roman" w:cs="Times New Roman"/>
          <w:sz w:val="24"/>
          <w:szCs w:val="24"/>
        </w:rPr>
        <w:t xml:space="preserve"> </w:t>
      </w:r>
      <w:r w:rsidR="00542099">
        <w:rPr>
          <w:rFonts w:ascii="Times New Roman" w:eastAsia="Times New Roman" w:hAnsi="Times New Roman" w:cs="Times New Roman"/>
          <w:bCs/>
          <w:sz w:val="24"/>
          <w:szCs w:val="24"/>
        </w:rPr>
        <w:t>V</w:t>
      </w:r>
      <w:r w:rsidRPr="003E0ED7">
        <w:rPr>
          <w:rFonts w:ascii="Times New Roman" w:eastAsia="Times New Roman" w:hAnsi="Times New Roman" w:cs="Times New Roman"/>
          <w:bCs/>
          <w:sz w:val="24"/>
          <w:szCs w:val="24"/>
        </w:rPr>
        <w:t>ienas vienības cena</w:t>
      </w:r>
      <w:r w:rsidR="00542099">
        <w:rPr>
          <w:rFonts w:ascii="Times New Roman" w:eastAsia="Times New Roman" w:hAnsi="Times New Roman" w:cs="Times New Roman"/>
          <w:bCs/>
          <w:sz w:val="24"/>
          <w:szCs w:val="24"/>
        </w:rPr>
        <w:t xml:space="preserve"> (1m</w:t>
      </w:r>
      <w:r w:rsidR="00542099" w:rsidRPr="00542099">
        <w:rPr>
          <w:rFonts w:ascii="Times New Roman" w:eastAsia="Times New Roman" w:hAnsi="Times New Roman" w:cs="Times New Roman"/>
          <w:bCs/>
          <w:sz w:val="24"/>
          <w:szCs w:val="24"/>
          <w:vertAlign w:val="superscript"/>
        </w:rPr>
        <w:t>3</w:t>
      </w:r>
      <w:r w:rsidR="00542099">
        <w:rPr>
          <w:rFonts w:ascii="Times New Roman" w:eastAsia="Times New Roman" w:hAnsi="Times New Roman" w:cs="Times New Roman"/>
          <w:bCs/>
          <w:sz w:val="24"/>
          <w:szCs w:val="24"/>
        </w:rPr>
        <w:t>)</w:t>
      </w:r>
      <w:r w:rsidRPr="003E0ED7">
        <w:rPr>
          <w:rFonts w:ascii="Times New Roman" w:eastAsia="Times New Roman" w:hAnsi="Times New Roman" w:cs="Times New Roman"/>
          <w:bCs/>
          <w:sz w:val="24"/>
          <w:szCs w:val="24"/>
        </w:rPr>
        <w:t xml:space="preserve"> ir saistoša visu Līguma darbības laiku.</w:t>
      </w:r>
    </w:p>
    <w:p w14:paraId="66D4B5C7" w14:textId="34FADA78" w:rsidR="003E0ED7" w:rsidRPr="003E0ED7" w:rsidRDefault="003E0ED7" w:rsidP="003E0ED7">
      <w:pPr>
        <w:numPr>
          <w:ilvl w:val="1"/>
          <w:numId w:val="0"/>
        </w:numPr>
        <w:spacing w:after="0" w:line="240" w:lineRule="auto"/>
        <w:ind w:left="567" w:right="-142" w:hanging="567"/>
        <w:jc w:val="both"/>
        <w:rPr>
          <w:rFonts w:ascii="Times New Roman" w:eastAsia="Calibri" w:hAnsi="Times New Roman" w:cs="Times New Roman"/>
          <w:sz w:val="20"/>
          <w:szCs w:val="24"/>
          <w:lang w:eastAsia="lv-LV"/>
        </w:rPr>
      </w:pPr>
      <w:r w:rsidRPr="003E0ED7">
        <w:rPr>
          <w:rFonts w:ascii="Times New Roman" w:eastAsia="Calibri" w:hAnsi="Times New Roman" w:cs="Times New Roman"/>
          <w:sz w:val="24"/>
          <w:szCs w:val="24"/>
          <w:lang w:eastAsia="lv-LV"/>
        </w:rPr>
        <w:t>2.</w:t>
      </w:r>
      <w:r w:rsidR="009C3A6E">
        <w:rPr>
          <w:rFonts w:ascii="Times New Roman" w:eastAsia="Calibri" w:hAnsi="Times New Roman" w:cs="Times New Roman"/>
          <w:sz w:val="24"/>
          <w:szCs w:val="24"/>
          <w:lang w:eastAsia="lv-LV"/>
        </w:rPr>
        <w:t>2</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4"/>
          <w:szCs w:val="24"/>
          <w:lang w:eastAsia="lv-LV"/>
        </w:rPr>
        <w:tab/>
      </w:r>
      <w:r w:rsidRPr="003E0ED7">
        <w:rPr>
          <w:rFonts w:ascii="Times New Roman" w:eastAsia="Times New Roman" w:hAnsi="Times New Roman" w:cs="Times New Roman"/>
          <w:bCs/>
          <w:sz w:val="24"/>
          <w:szCs w:val="24"/>
        </w:rPr>
        <w:t xml:space="preserve">Līguma 2.1.punktā norādītajā summā ir ietverti visi </w:t>
      </w:r>
      <w:r w:rsidR="001A4E6B">
        <w:rPr>
          <w:rFonts w:ascii="Times New Roman" w:eastAsia="Times New Roman" w:hAnsi="Times New Roman" w:cs="Times New Roman"/>
          <w:bCs/>
          <w:sz w:val="24"/>
          <w:szCs w:val="24"/>
        </w:rPr>
        <w:t>Izpildītāja</w:t>
      </w:r>
      <w:r w:rsidRPr="003E0ED7">
        <w:rPr>
          <w:rFonts w:ascii="Times New Roman" w:eastAsia="Times New Roman" w:hAnsi="Times New Roman" w:cs="Times New Roman"/>
          <w:bCs/>
          <w:sz w:val="24"/>
          <w:szCs w:val="24"/>
        </w:rPr>
        <w:t xml:space="preserve"> izdevumi, kas tam rodas saistībā ar Līguma izpildi, tajā skaitā izdevumi, kas saistīti ar </w:t>
      </w:r>
      <w:r w:rsidR="00E70152">
        <w:rPr>
          <w:rFonts w:ascii="Times New Roman" w:eastAsia="Times New Roman" w:hAnsi="Times New Roman" w:cs="Times New Roman"/>
          <w:bCs/>
          <w:sz w:val="24"/>
          <w:szCs w:val="24"/>
        </w:rPr>
        <w:t>dūņu utilizāciju</w:t>
      </w:r>
      <w:r w:rsidR="00B16EF5">
        <w:rPr>
          <w:rFonts w:ascii="Times New Roman" w:eastAsia="Times New Roman" w:hAnsi="Times New Roman" w:cs="Times New Roman"/>
          <w:bCs/>
          <w:sz w:val="24"/>
          <w:szCs w:val="24"/>
        </w:rPr>
        <w:t>, transporta un darba spēka izmaksas</w:t>
      </w:r>
      <w:r w:rsidR="00036BA3">
        <w:rPr>
          <w:rFonts w:ascii="Times New Roman" w:eastAsia="Times New Roman" w:hAnsi="Times New Roman" w:cs="Times New Roman"/>
          <w:bCs/>
          <w:sz w:val="24"/>
          <w:szCs w:val="24"/>
        </w:rPr>
        <w:t>, pieskaitāmie izdevumi</w:t>
      </w:r>
      <w:r w:rsidR="004E0F15">
        <w:rPr>
          <w:rFonts w:ascii="Times New Roman" w:eastAsia="Times New Roman" w:hAnsi="Times New Roman" w:cs="Times New Roman"/>
          <w:bCs/>
          <w:sz w:val="24"/>
          <w:szCs w:val="24"/>
        </w:rPr>
        <w:t xml:space="preserve">, </w:t>
      </w:r>
      <w:r w:rsidR="004E0F15" w:rsidRPr="004E0F15">
        <w:rPr>
          <w:rFonts w:ascii="Times New Roman" w:eastAsia="Times New Roman" w:hAnsi="Times New Roman" w:cs="Times New Roman"/>
          <w:bCs/>
          <w:sz w:val="24"/>
          <w:szCs w:val="24"/>
        </w:rPr>
        <w:t>nodokļus (izņemot PVN) u.c. izmaksas</w:t>
      </w:r>
      <w:r w:rsidR="004E0F15">
        <w:rPr>
          <w:rFonts w:ascii="Times New Roman" w:eastAsia="Times New Roman" w:hAnsi="Times New Roman" w:cs="Times New Roman"/>
          <w:bCs/>
          <w:sz w:val="24"/>
          <w:szCs w:val="24"/>
        </w:rPr>
        <w:t>.</w:t>
      </w:r>
    </w:p>
    <w:p w14:paraId="6F681599" w14:textId="780FFEF0" w:rsidR="00781745" w:rsidRPr="00781745" w:rsidRDefault="003E0ED7" w:rsidP="00781745">
      <w:pPr>
        <w:numPr>
          <w:ilvl w:val="1"/>
          <w:numId w:val="0"/>
        </w:numPr>
        <w:spacing w:after="0" w:line="240" w:lineRule="auto"/>
        <w:ind w:left="567" w:right="-142" w:hanging="567"/>
        <w:jc w:val="both"/>
        <w:rPr>
          <w:rFonts w:ascii="Times New Roman" w:eastAsia="Times New Roman" w:hAnsi="Times New Roman" w:cs="Times New Roman"/>
          <w:sz w:val="24"/>
          <w:szCs w:val="24"/>
        </w:rPr>
      </w:pPr>
      <w:r w:rsidRPr="003E0ED7">
        <w:rPr>
          <w:rFonts w:ascii="Times New Roman" w:eastAsia="Calibri" w:hAnsi="Times New Roman" w:cs="Times New Roman"/>
          <w:sz w:val="24"/>
          <w:szCs w:val="24"/>
          <w:lang w:eastAsia="lv-LV"/>
        </w:rPr>
        <w:t>2.</w:t>
      </w:r>
      <w:r w:rsidR="009C3A6E">
        <w:rPr>
          <w:rFonts w:ascii="Times New Roman" w:eastAsia="Calibri" w:hAnsi="Times New Roman" w:cs="Times New Roman"/>
          <w:sz w:val="24"/>
          <w:szCs w:val="24"/>
          <w:lang w:eastAsia="lv-LV"/>
        </w:rPr>
        <w:t>3</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4"/>
          <w:szCs w:val="24"/>
          <w:lang w:eastAsia="lv-LV"/>
        </w:rPr>
        <w:tab/>
      </w:r>
      <w:r w:rsidR="00B16EF5" w:rsidRPr="0041687B">
        <w:rPr>
          <w:rFonts w:ascii="Times New Roman" w:eastAsia="Times New Roman" w:hAnsi="Times New Roman" w:cs="Times New Roman"/>
          <w:sz w:val="24"/>
          <w:szCs w:val="24"/>
        </w:rPr>
        <w:t>Apmaksa par veikto Pakalpojumu tiek veikta reizi mēnesī</w:t>
      </w:r>
      <w:r w:rsidR="004206C8" w:rsidRPr="0041687B">
        <w:rPr>
          <w:rFonts w:ascii="Times New Roman" w:eastAsia="Times New Roman" w:hAnsi="Times New Roman" w:cs="Times New Roman"/>
          <w:sz w:val="24"/>
          <w:szCs w:val="24"/>
        </w:rPr>
        <w:t>, par iepriekšējā mēnesī</w:t>
      </w:r>
      <w:r w:rsidR="006C45BB" w:rsidRPr="0041687B">
        <w:rPr>
          <w:rFonts w:ascii="Times New Roman" w:eastAsia="Times New Roman" w:hAnsi="Times New Roman" w:cs="Times New Roman"/>
          <w:sz w:val="24"/>
          <w:szCs w:val="24"/>
        </w:rPr>
        <w:t xml:space="preserve"> veiktā Pakalpojuma apjomu </w:t>
      </w:r>
      <w:r w:rsidR="004206C8" w:rsidRPr="0041687B">
        <w:rPr>
          <w:rFonts w:ascii="Times New Roman" w:eastAsia="Times New Roman" w:hAnsi="Times New Roman" w:cs="Times New Roman"/>
          <w:sz w:val="24"/>
          <w:szCs w:val="24"/>
        </w:rPr>
        <w:t xml:space="preserve"> </w:t>
      </w:r>
      <w:r w:rsidR="006C45BB" w:rsidRPr="0041687B">
        <w:rPr>
          <w:rFonts w:ascii="Times New Roman" w:eastAsia="Times New Roman" w:hAnsi="Times New Roman" w:cs="Times New Roman"/>
          <w:sz w:val="24"/>
          <w:szCs w:val="24"/>
        </w:rPr>
        <w:t>10 (desmit) darba dienu laikā, pēc pieņemšanas – nodošanas akta par iepriekšējā kalendārajā mēnesī veikto Pakalpojumu, abpusējas parakstīšanas un Izpildītāja rēķina saņemšanas</w:t>
      </w:r>
      <w:r w:rsidR="006C45BB">
        <w:rPr>
          <w:rFonts w:ascii="Times New Roman" w:eastAsia="Times New Roman" w:hAnsi="Times New Roman" w:cs="Times New Roman"/>
          <w:sz w:val="24"/>
          <w:szCs w:val="24"/>
        </w:rPr>
        <w:t>.</w:t>
      </w:r>
      <w:r w:rsidR="00781745">
        <w:rPr>
          <w:rFonts w:ascii="Times New Roman" w:eastAsia="Times New Roman" w:hAnsi="Times New Roman" w:cs="Times New Roman"/>
          <w:sz w:val="24"/>
          <w:szCs w:val="24"/>
        </w:rPr>
        <w:t xml:space="preserve"> </w:t>
      </w:r>
    </w:p>
    <w:p w14:paraId="2683008D" w14:textId="27276921" w:rsidR="003E0ED7" w:rsidRPr="003E0ED7" w:rsidRDefault="00724125" w:rsidP="003E0ED7">
      <w:pPr>
        <w:numPr>
          <w:ilvl w:val="1"/>
          <w:numId w:val="0"/>
        </w:numPr>
        <w:spacing w:after="0" w:line="240" w:lineRule="auto"/>
        <w:ind w:left="567" w:right="-142" w:hanging="567"/>
        <w:jc w:val="both"/>
        <w:rPr>
          <w:rFonts w:ascii="Times New Roman" w:eastAsia="Calibri" w:hAnsi="Times New Roman" w:cs="Times New Roman"/>
          <w:sz w:val="24"/>
          <w:szCs w:val="24"/>
          <w:lang w:eastAsia="lv-LV"/>
        </w:rPr>
      </w:pPr>
      <w:r>
        <w:rPr>
          <w:rFonts w:ascii="Times New Roman" w:eastAsia="Times New Roman" w:hAnsi="Times New Roman" w:cs="Times New Roman"/>
          <w:bCs/>
          <w:sz w:val="24"/>
          <w:szCs w:val="24"/>
        </w:rPr>
        <w:t>2.</w:t>
      </w:r>
      <w:r w:rsidR="0041687B">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3E0ED7" w:rsidRPr="003E0ED7">
        <w:rPr>
          <w:rFonts w:ascii="Times New Roman" w:eastAsia="Times New Roman" w:hAnsi="Times New Roman" w:cs="Times New Roman"/>
          <w:bCs/>
          <w:sz w:val="24"/>
          <w:szCs w:val="24"/>
        </w:rPr>
        <w:t xml:space="preserve">Pasūtītājam nav pienākums apmaksāt </w:t>
      </w:r>
      <w:r>
        <w:rPr>
          <w:rFonts w:ascii="Times New Roman" w:eastAsia="Times New Roman" w:hAnsi="Times New Roman" w:cs="Times New Roman"/>
          <w:bCs/>
          <w:sz w:val="24"/>
          <w:szCs w:val="24"/>
        </w:rPr>
        <w:t>Izpildītāja</w:t>
      </w:r>
      <w:r w:rsidR="003E0ED7" w:rsidRPr="003E0ED7">
        <w:rPr>
          <w:rFonts w:ascii="Times New Roman" w:eastAsia="Times New Roman" w:hAnsi="Times New Roman" w:cs="Times New Roman"/>
          <w:bCs/>
          <w:sz w:val="24"/>
          <w:szCs w:val="24"/>
        </w:rPr>
        <w:t xml:space="preserve"> rēķinus vai segt jebkādas </w:t>
      </w:r>
      <w:r>
        <w:rPr>
          <w:rFonts w:ascii="Times New Roman" w:eastAsia="Times New Roman" w:hAnsi="Times New Roman" w:cs="Times New Roman"/>
          <w:bCs/>
          <w:sz w:val="24"/>
          <w:szCs w:val="24"/>
        </w:rPr>
        <w:t>Izpildītāja</w:t>
      </w:r>
      <w:r w:rsidR="003E0ED7" w:rsidRPr="003E0ED7">
        <w:rPr>
          <w:rFonts w:ascii="Times New Roman" w:eastAsia="Times New Roman" w:hAnsi="Times New Roman" w:cs="Times New Roman"/>
          <w:bCs/>
          <w:sz w:val="24"/>
          <w:szCs w:val="24"/>
        </w:rPr>
        <w:t xml:space="preserve"> izmaksas vai zaudējumus, </w:t>
      </w:r>
      <w:r>
        <w:rPr>
          <w:rFonts w:ascii="Times New Roman" w:eastAsia="Times New Roman" w:hAnsi="Times New Roman" w:cs="Times New Roman"/>
          <w:bCs/>
          <w:sz w:val="24"/>
          <w:szCs w:val="24"/>
        </w:rPr>
        <w:t>kuri papildus radušies Līguma izpildes laikā</w:t>
      </w:r>
      <w:r w:rsidR="003E0ED7" w:rsidRPr="003E0ED7">
        <w:rPr>
          <w:rFonts w:ascii="Times New Roman" w:eastAsia="Times New Roman" w:hAnsi="Times New Roman" w:cs="Times New Roman"/>
          <w:bCs/>
          <w:sz w:val="24"/>
          <w:szCs w:val="24"/>
        </w:rPr>
        <w:t xml:space="preserve"> u</w:t>
      </w:r>
      <w:r>
        <w:rPr>
          <w:rFonts w:ascii="Times New Roman" w:eastAsia="Calibri" w:hAnsi="Times New Roman" w:cs="Times New Roman"/>
          <w:sz w:val="24"/>
          <w:szCs w:val="24"/>
          <w:lang w:eastAsia="lv-LV"/>
        </w:rPr>
        <w:t>n nav tieša veidā saistīti ar Līguma izpildi.</w:t>
      </w:r>
    </w:p>
    <w:p w14:paraId="0AB8F260" w14:textId="40981992"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2.</w:t>
      </w:r>
      <w:r w:rsidR="0041687B">
        <w:rPr>
          <w:rFonts w:ascii="Times New Roman" w:eastAsia="Calibri" w:hAnsi="Times New Roman" w:cs="Times New Roman"/>
          <w:sz w:val="24"/>
          <w:szCs w:val="24"/>
          <w:lang w:eastAsia="lv-LV"/>
        </w:rPr>
        <w:t>5</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4"/>
          <w:szCs w:val="24"/>
          <w:lang w:eastAsia="lv-LV"/>
        </w:rPr>
        <w:tab/>
        <w:t xml:space="preserve">Puses vienojas, ka </w:t>
      </w:r>
      <w:r w:rsidR="00B15AF8">
        <w:rPr>
          <w:rFonts w:ascii="Times New Roman" w:eastAsia="Calibri" w:hAnsi="Times New Roman" w:cs="Times New Roman"/>
          <w:sz w:val="24"/>
          <w:szCs w:val="24"/>
          <w:lang w:eastAsia="lv-LV"/>
        </w:rPr>
        <w:t>Izpildītājs</w:t>
      </w:r>
      <w:r w:rsidRPr="003E0ED7">
        <w:rPr>
          <w:rFonts w:ascii="Times New Roman" w:eastAsia="Calibri" w:hAnsi="Times New Roman" w:cs="Times New Roman"/>
          <w:sz w:val="24"/>
          <w:szCs w:val="24"/>
          <w:lang w:eastAsia="lv-LV"/>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0" w:history="1">
        <w:r w:rsidRPr="003E0ED7">
          <w:rPr>
            <w:rFonts w:ascii="Times New Roman" w:eastAsia="Calibri" w:hAnsi="Times New Roman" w:cs="Times New Roman"/>
            <w:color w:val="0000FF"/>
            <w:sz w:val="24"/>
            <w:szCs w:val="24"/>
            <w:u w:val="single"/>
            <w:lang w:eastAsia="lv-LV"/>
          </w:rPr>
          <w:t>info@ous.lv</w:t>
        </w:r>
      </w:hyperlink>
      <w:r w:rsidRPr="003E0ED7">
        <w:rPr>
          <w:rFonts w:ascii="Times New Roman" w:eastAsia="Calibri" w:hAnsi="Times New Roman" w:cs="Times New Roman"/>
          <w:sz w:val="24"/>
          <w:szCs w:val="24"/>
          <w:lang w:eastAsia="lv-LV"/>
        </w:rPr>
        <w:t xml:space="preserve">. </w:t>
      </w:r>
    </w:p>
    <w:p w14:paraId="7436F57C" w14:textId="4565D223" w:rsidR="003E0ED7" w:rsidRPr="003E0ED7" w:rsidRDefault="003E0ED7" w:rsidP="003E0ED7">
      <w:pPr>
        <w:numPr>
          <w:ilvl w:val="1"/>
          <w:numId w:val="0"/>
        </w:numPr>
        <w:spacing w:after="0" w:line="240" w:lineRule="auto"/>
        <w:ind w:left="567" w:right="-142"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2.</w:t>
      </w:r>
      <w:r w:rsidR="0041687B">
        <w:rPr>
          <w:rFonts w:ascii="Times New Roman" w:eastAsia="Times New Roman" w:hAnsi="Times New Roman" w:cs="Times New Roman"/>
          <w:sz w:val="24"/>
          <w:szCs w:val="24"/>
        </w:rPr>
        <w:t>6</w:t>
      </w:r>
      <w:r w:rsidRPr="003E0ED7">
        <w:rPr>
          <w:rFonts w:ascii="Times New Roman" w:eastAsia="Times New Roman" w:hAnsi="Times New Roman" w:cs="Times New Roman"/>
          <w:sz w:val="24"/>
          <w:szCs w:val="24"/>
        </w:rPr>
        <w:t>.</w:t>
      </w:r>
      <w:r w:rsidRPr="003E0ED7">
        <w:rPr>
          <w:rFonts w:ascii="Times New Roman" w:eastAsia="Times New Roman" w:hAnsi="Times New Roman" w:cs="Times New Roman"/>
          <w:sz w:val="24"/>
          <w:szCs w:val="24"/>
        </w:rPr>
        <w:tab/>
        <w:t xml:space="preserve">Samaksa uzskatāma par veiktu ar brīdi, kad Pasūtītājs veicis pārskaitījumu uz </w:t>
      </w:r>
      <w:r w:rsidR="00B15AF8">
        <w:rPr>
          <w:rFonts w:ascii="Times New Roman" w:eastAsia="Times New Roman" w:hAnsi="Times New Roman" w:cs="Times New Roman"/>
          <w:sz w:val="24"/>
          <w:szCs w:val="24"/>
        </w:rPr>
        <w:t>Izpildītāja</w:t>
      </w:r>
      <w:r w:rsidRPr="003E0ED7">
        <w:rPr>
          <w:rFonts w:ascii="Times New Roman" w:eastAsia="Times New Roman" w:hAnsi="Times New Roman" w:cs="Times New Roman"/>
          <w:sz w:val="24"/>
          <w:szCs w:val="24"/>
        </w:rPr>
        <w:t xml:space="preserve"> norādīto norēķinu kontu.</w:t>
      </w:r>
    </w:p>
    <w:p w14:paraId="7B74811E" w14:textId="62A408D7" w:rsidR="003E0ED7" w:rsidRDefault="003E0ED7" w:rsidP="003E0ED7">
      <w:pPr>
        <w:numPr>
          <w:ilvl w:val="1"/>
          <w:numId w:val="0"/>
        </w:numPr>
        <w:spacing w:after="0" w:line="240" w:lineRule="auto"/>
        <w:ind w:left="567" w:right="-142" w:hanging="56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2.</w:t>
      </w:r>
      <w:r w:rsidR="0041687B">
        <w:rPr>
          <w:rFonts w:ascii="Times New Roman" w:eastAsia="Times New Roman" w:hAnsi="Times New Roman" w:cs="Times New Roman"/>
          <w:sz w:val="24"/>
          <w:szCs w:val="24"/>
        </w:rPr>
        <w:t>7</w:t>
      </w:r>
      <w:r w:rsidRPr="003E0ED7">
        <w:rPr>
          <w:rFonts w:ascii="Times New Roman" w:eastAsia="Times New Roman" w:hAnsi="Times New Roman" w:cs="Times New Roman"/>
          <w:sz w:val="24"/>
          <w:szCs w:val="24"/>
        </w:rPr>
        <w:t>.</w:t>
      </w:r>
      <w:r w:rsidRPr="003E0ED7">
        <w:rPr>
          <w:rFonts w:ascii="Times New Roman" w:eastAsia="Times New Roman" w:hAnsi="Times New Roman" w:cs="Times New Roman"/>
          <w:sz w:val="24"/>
          <w:szCs w:val="24"/>
        </w:rPr>
        <w:tab/>
        <w:t>Katra no Pusēm sedz savus izdevumus par bankas pakalpojumiem, kas saistīti ar naudas pārskaitījumu.</w:t>
      </w:r>
    </w:p>
    <w:p w14:paraId="49F40170" w14:textId="30E7FDA8" w:rsidR="00200113" w:rsidRDefault="00200113" w:rsidP="003E0ED7">
      <w:pPr>
        <w:numPr>
          <w:ilvl w:val="1"/>
          <w:numId w:val="0"/>
        </w:numPr>
        <w:spacing w:after="0" w:line="240" w:lineRule="auto"/>
        <w:ind w:left="567" w:right="-142" w:hanging="567"/>
        <w:jc w:val="both"/>
        <w:rPr>
          <w:rFonts w:ascii="Times New Roman" w:eastAsia="Times New Roman" w:hAnsi="Times New Roman" w:cs="Times New Roman"/>
          <w:sz w:val="24"/>
          <w:szCs w:val="24"/>
        </w:rPr>
      </w:pPr>
    </w:p>
    <w:p w14:paraId="4EFAD2F3" w14:textId="77777777" w:rsidR="00200113" w:rsidRPr="003E0ED7" w:rsidRDefault="00200113" w:rsidP="003E0ED7">
      <w:pPr>
        <w:numPr>
          <w:ilvl w:val="1"/>
          <w:numId w:val="0"/>
        </w:numPr>
        <w:spacing w:after="0" w:line="240" w:lineRule="auto"/>
        <w:ind w:left="567" w:right="-142" w:hanging="567"/>
        <w:jc w:val="both"/>
        <w:rPr>
          <w:rFonts w:ascii="Times New Roman" w:eastAsia="Calibri" w:hAnsi="Times New Roman" w:cs="Times New Roman"/>
          <w:sz w:val="20"/>
          <w:szCs w:val="24"/>
          <w:lang w:eastAsia="lv-LV"/>
        </w:rPr>
      </w:pPr>
    </w:p>
    <w:p w14:paraId="3F8A4B78" w14:textId="3B374CA9"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 xml:space="preserve">3. </w:t>
      </w:r>
      <w:r w:rsidR="009C3A6E">
        <w:rPr>
          <w:rFonts w:ascii="Times New Roman" w:eastAsia="Times New Roman" w:hAnsi="Times New Roman" w:cs="Times New Roman"/>
          <w:b/>
          <w:sz w:val="24"/>
          <w:szCs w:val="24"/>
          <w:lang w:eastAsia="lv-LV"/>
        </w:rPr>
        <w:t xml:space="preserve">Pakalpojuma veikšanas </w:t>
      </w:r>
      <w:r w:rsidRPr="003E0ED7">
        <w:rPr>
          <w:rFonts w:ascii="Times New Roman" w:eastAsia="Times New Roman" w:hAnsi="Times New Roman" w:cs="Times New Roman"/>
          <w:b/>
          <w:sz w:val="24"/>
          <w:szCs w:val="24"/>
          <w:lang w:eastAsia="lv-LV"/>
        </w:rPr>
        <w:t>kārtība</w:t>
      </w:r>
    </w:p>
    <w:p w14:paraId="377DFFE7" w14:textId="1991BC31" w:rsidR="003E0ED7" w:rsidRPr="003E0ED7" w:rsidRDefault="003E0ED7" w:rsidP="003E0ED7">
      <w:pPr>
        <w:spacing w:after="0" w:line="240" w:lineRule="auto"/>
        <w:ind w:left="567" w:right="49" w:hanging="567"/>
        <w:jc w:val="both"/>
        <w:rPr>
          <w:rFonts w:ascii="Calibri" w:eastAsia="Calibri" w:hAnsi="Calibri" w:cs="Times New Roman"/>
        </w:rPr>
      </w:pPr>
      <w:r w:rsidRPr="003E0ED7">
        <w:rPr>
          <w:rFonts w:ascii="Times New Roman" w:eastAsia="Times New Roman" w:hAnsi="Times New Roman" w:cs="Times New Roman"/>
          <w:bCs/>
          <w:sz w:val="24"/>
          <w:szCs w:val="24"/>
        </w:rPr>
        <w:t>3.1.</w:t>
      </w:r>
      <w:r w:rsidRPr="003E0ED7">
        <w:rPr>
          <w:rFonts w:ascii="Times New Roman" w:eastAsia="Times New Roman" w:hAnsi="Times New Roman" w:cs="Times New Roman"/>
          <w:bCs/>
          <w:sz w:val="24"/>
          <w:szCs w:val="24"/>
        </w:rPr>
        <w:tab/>
      </w:r>
      <w:r w:rsidR="009C3A6E">
        <w:rPr>
          <w:rFonts w:ascii="Times New Roman" w:eastAsia="Times New Roman" w:hAnsi="Times New Roman" w:cs="Times New Roman"/>
          <w:bCs/>
          <w:sz w:val="24"/>
          <w:szCs w:val="24"/>
        </w:rPr>
        <w:t>Pirms pakalpojuma uzsākšanas, Izpildītājs saskaņo Pakalpojuma sniegšanas laiku ar Pasūtītāja pārstāvi.</w:t>
      </w:r>
    </w:p>
    <w:p w14:paraId="77CF1B6E" w14:textId="51A3CA75"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3.2.</w:t>
      </w:r>
      <w:r w:rsidRPr="003E0ED7">
        <w:rPr>
          <w:rFonts w:ascii="Times New Roman" w:eastAsia="Times New Roman" w:hAnsi="Times New Roman" w:cs="Times New Roman"/>
          <w:sz w:val="24"/>
          <w:szCs w:val="24"/>
        </w:rPr>
        <w:tab/>
      </w:r>
      <w:r w:rsidR="009C3523">
        <w:rPr>
          <w:rFonts w:ascii="Times New Roman" w:eastAsia="Times New Roman" w:hAnsi="Times New Roman" w:cs="Times New Roman"/>
          <w:bCs/>
          <w:sz w:val="24"/>
          <w:szCs w:val="24"/>
        </w:rPr>
        <w:t>Izpildītājs nodrošina Pakalpojuma sniegšanu saskaņā ar spēkā esošajiem normatīvajiem aktiem</w:t>
      </w:r>
      <w:r w:rsidRPr="003E0ED7">
        <w:rPr>
          <w:rFonts w:ascii="Times New Roman" w:eastAsia="Times New Roman" w:hAnsi="Times New Roman" w:cs="Times New Roman"/>
          <w:sz w:val="24"/>
          <w:szCs w:val="24"/>
        </w:rPr>
        <w:t>.</w:t>
      </w:r>
    </w:p>
    <w:p w14:paraId="5F5C34FC" w14:textId="5C16A4DC" w:rsidR="003E0ED7" w:rsidRPr="003E0ED7" w:rsidRDefault="003E0ED7" w:rsidP="003E0ED7">
      <w:pPr>
        <w:numPr>
          <w:ilvl w:val="1"/>
          <w:numId w:val="0"/>
        </w:numPr>
        <w:spacing w:after="0" w:line="240" w:lineRule="auto"/>
        <w:ind w:left="567" w:hanging="567"/>
        <w:jc w:val="both"/>
        <w:rPr>
          <w:rFonts w:ascii="Times New Roman" w:eastAsia="Times New Roman" w:hAnsi="Times New Roman" w:cs="Times New Roman"/>
          <w:color w:val="000000"/>
          <w:sz w:val="24"/>
          <w:szCs w:val="24"/>
        </w:rPr>
      </w:pPr>
      <w:r w:rsidRPr="003E0ED7">
        <w:rPr>
          <w:rFonts w:ascii="Times New Roman" w:eastAsia="Times New Roman" w:hAnsi="Times New Roman" w:cs="Times New Roman"/>
          <w:sz w:val="24"/>
          <w:szCs w:val="24"/>
        </w:rPr>
        <w:t>3.3.</w:t>
      </w:r>
      <w:r w:rsidRPr="003E0ED7">
        <w:rPr>
          <w:rFonts w:ascii="Times New Roman" w:eastAsia="Times New Roman" w:hAnsi="Times New Roman" w:cs="Times New Roman"/>
          <w:sz w:val="24"/>
          <w:szCs w:val="24"/>
        </w:rPr>
        <w:tab/>
      </w:r>
      <w:r w:rsidR="009C3523">
        <w:rPr>
          <w:rFonts w:ascii="Times New Roman" w:eastAsia="Times New Roman" w:hAnsi="Times New Roman" w:cs="Times New Roman"/>
          <w:sz w:val="24"/>
          <w:szCs w:val="24"/>
        </w:rPr>
        <w:t xml:space="preserve">Izpildītājs nodrošina, ka Pakalpojums tiek sniegts kvalitatīvi, uzņemoties pilnu atbildību par attiecīgās jomas regulējošo normatīvo aktu </w:t>
      </w:r>
      <w:r w:rsidR="00682DC0">
        <w:rPr>
          <w:rFonts w:ascii="Times New Roman" w:eastAsia="Times New Roman" w:hAnsi="Times New Roman" w:cs="Times New Roman"/>
          <w:sz w:val="24"/>
          <w:szCs w:val="24"/>
        </w:rPr>
        <w:t>ievērošanu Pakalpojuma izpildes laikā.</w:t>
      </w:r>
      <w:r w:rsidRPr="003E0ED7">
        <w:rPr>
          <w:rFonts w:ascii="Times New Roman" w:eastAsia="Times New Roman" w:hAnsi="Times New Roman" w:cs="Times New Roman"/>
          <w:color w:val="000000"/>
          <w:sz w:val="24"/>
          <w:szCs w:val="24"/>
        </w:rPr>
        <w:t xml:space="preserve"> </w:t>
      </w:r>
    </w:p>
    <w:p w14:paraId="6F698248" w14:textId="2C3717A3" w:rsidR="003E0ED7" w:rsidRDefault="003E0ED7" w:rsidP="003E0ED7">
      <w:pPr>
        <w:numPr>
          <w:ilvl w:val="1"/>
          <w:numId w:val="0"/>
        </w:numPr>
        <w:spacing w:after="0" w:line="240" w:lineRule="auto"/>
        <w:ind w:left="567" w:hanging="567"/>
        <w:jc w:val="both"/>
        <w:rPr>
          <w:rFonts w:ascii="Times New Roman" w:eastAsia="Times New Roman" w:hAnsi="Times New Roman" w:cs="Times New Roman"/>
          <w:bCs/>
          <w:sz w:val="24"/>
          <w:szCs w:val="24"/>
        </w:rPr>
      </w:pPr>
      <w:r w:rsidRPr="003E0ED7">
        <w:rPr>
          <w:rFonts w:ascii="Times New Roman" w:eastAsia="Times New Roman" w:hAnsi="Times New Roman" w:cs="Times New Roman"/>
          <w:color w:val="000000"/>
          <w:sz w:val="24"/>
          <w:szCs w:val="24"/>
        </w:rPr>
        <w:t>3.4.</w:t>
      </w:r>
      <w:r w:rsidRPr="003E0ED7">
        <w:rPr>
          <w:rFonts w:ascii="Times New Roman" w:eastAsia="Times New Roman" w:hAnsi="Times New Roman" w:cs="Times New Roman"/>
          <w:color w:val="000000"/>
          <w:sz w:val="24"/>
          <w:szCs w:val="24"/>
        </w:rPr>
        <w:tab/>
      </w:r>
      <w:r w:rsidR="00682DC0">
        <w:rPr>
          <w:rFonts w:ascii="Times New Roman" w:eastAsia="Times New Roman" w:hAnsi="Times New Roman" w:cs="Times New Roman"/>
          <w:bCs/>
          <w:sz w:val="24"/>
          <w:szCs w:val="24"/>
        </w:rPr>
        <w:t>Izpildītājs, ja Pakalpojuma sniegšanas laikā</w:t>
      </w:r>
      <w:r w:rsidR="00064174">
        <w:rPr>
          <w:rFonts w:ascii="Times New Roman" w:eastAsia="Times New Roman" w:hAnsi="Times New Roman" w:cs="Times New Roman"/>
          <w:bCs/>
          <w:sz w:val="24"/>
          <w:szCs w:val="24"/>
        </w:rPr>
        <w:t xml:space="preserve"> (dūņu transportēšanas laikā)</w:t>
      </w:r>
      <w:r w:rsidR="00682DC0">
        <w:rPr>
          <w:rFonts w:ascii="Times New Roman" w:eastAsia="Times New Roman" w:hAnsi="Times New Roman" w:cs="Times New Roman"/>
          <w:bCs/>
          <w:sz w:val="24"/>
          <w:szCs w:val="24"/>
        </w:rPr>
        <w:t xml:space="preserve"> tā neuzmanības vai vainas dēļ radusies nepieciešamība, nodrošina  </w:t>
      </w:r>
      <w:r w:rsidR="00682DC0" w:rsidRPr="00682DC0">
        <w:rPr>
          <w:rFonts w:ascii="Times New Roman" w:eastAsia="Times New Roman" w:hAnsi="Times New Roman" w:cs="Times New Roman"/>
          <w:bCs/>
          <w:sz w:val="24"/>
          <w:szCs w:val="24"/>
        </w:rPr>
        <w:t xml:space="preserve">ielas/ceļa sakopšanu </w:t>
      </w:r>
      <w:r w:rsidR="00181D59">
        <w:rPr>
          <w:rFonts w:ascii="Times New Roman" w:eastAsia="Times New Roman" w:hAnsi="Times New Roman" w:cs="Times New Roman"/>
          <w:bCs/>
          <w:sz w:val="24"/>
          <w:szCs w:val="24"/>
        </w:rPr>
        <w:t xml:space="preserve">tai skaitā mazgāšanu piesārņotajā </w:t>
      </w:r>
      <w:r w:rsidR="00181D59" w:rsidRPr="00682DC0">
        <w:rPr>
          <w:rFonts w:ascii="Times New Roman" w:eastAsia="Times New Roman" w:hAnsi="Times New Roman" w:cs="Times New Roman"/>
          <w:bCs/>
          <w:sz w:val="24"/>
          <w:szCs w:val="24"/>
        </w:rPr>
        <w:t xml:space="preserve"> </w:t>
      </w:r>
      <w:r w:rsidR="00682DC0" w:rsidRPr="00682DC0">
        <w:rPr>
          <w:rFonts w:ascii="Times New Roman" w:eastAsia="Times New Roman" w:hAnsi="Times New Roman" w:cs="Times New Roman"/>
          <w:bCs/>
          <w:sz w:val="24"/>
          <w:szCs w:val="24"/>
        </w:rPr>
        <w:t>maršrutā.</w:t>
      </w:r>
    </w:p>
    <w:p w14:paraId="589290F8" w14:textId="09226D18" w:rsidR="007053E3" w:rsidRPr="003E0ED7" w:rsidRDefault="00200113" w:rsidP="003E0ED7">
      <w:pPr>
        <w:numPr>
          <w:ilvl w:val="1"/>
          <w:numId w:val="0"/>
        </w:numPr>
        <w:spacing w:after="0" w:line="240" w:lineRule="auto"/>
        <w:ind w:left="567" w:hanging="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r>
        <w:rPr>
          <w:rFonts w:ascii="Times New Roman" w:eastAsia="Times New Roman" w:hAnsi="Times New Roman" w:cs="Times New Roman"/>
          <w:bCs/>
          <w:sz w:val="24"/>
          <w:szCs w:val="24"/>
        </w:rPr>
        <w:tab/>
      </w:r>
      <w:r w:rsidR="007053E3" w:rsidRPr="002C0ADC">
        <w:rPr>
          <w:rFonts w:ascii="Times New Roman" w:eastAsia="Times New Roman" w:hAnsi="Times New Roman" w:cs="Times New Roman"/>
          <w:bCs/>
          <w:sz w:val="24"/>
          <w:szCs w:val="24"/>
        </w:rPr>
        <w:t xml:space="preserve">Mēneša periodā izvestais </w:t>
      </w:r>
      <w:r w:rsidRPr="002C0ADC">
        <w:rPr>
          <w:rFonts w:ascii="Times New Roman" w:eastAsia="Times New Roman" w:hAnsi="Times New Roman" w:cs="Times New Roman"/>
          <w:bCs/>
          <w:sz w:val="24"/>
          <w:szCs w:val="24"/>
        </w:rPr>
        <w:t xml:space="preserve">dūņu </w:t>
      </w:r>
      <w:r w:rsidR="007053E3" w:rsidRPr="002C0ADC">
        <w:rPr>
          <w:rFonts w:ascii="Times New Roman" w:eastAsia="Times New Roman" w:hAnsi="Times New Roman" w:cs="Times New Roman"/>
          <w:bCs/>
          <w:sz w:val="24"/>
          <w:szCs w:val="24"/>
        </w:rPr>
        <w:t>daudzums tiks noteikts</w:t>
      </w:r>
      <w:r w:rsidRPr="002C0ADC">
        <w:rPr>
          <w:rFonts w:ascii="Times New Roman" w:eastAsia="Times New Roman" w:hAnsi="Times New Roman" w:cs="Times New Roman"/>
          <w:bCs/>
          <w:sz w:val="24"/>
          <w:szCs w:val="24"/>
        </w:rPr>
        <w:t xml:space="preserve">, </w:t>
      </w:r>
      <w:r w:rsidR="007053E3" w:rsidRPr="002C0ADC">
        <w:rPr>
          <w:rFonts w:ascii="Times New Roman" w:eastAsia="Times New Roman" w:hAnsi="Times New Roman" w:cs="Times New Roman"/>
          <w:bCs/>
          <w:sz w:val="24"/>
          <w:szCs w:val="24"/>
        </w:rPr>
        <w:t>veicot uzmērīšanu pirms un</w:t>
      </w:r>
      <w:r w:rsidRPr="002C0ADC">
        <w:rPr>
          <w:rFonts w:ascii="Times New Roman" w:eastAsia="Times New Roman" w:hAnsi="Times New Roman" w:cs="Times New Roman"/>
          <w:bCs/>
          <w:sz w:val="24"/>
          <w:szCs w:val="24"/>
        </w:rPr>
        <w:t xml:space="preserve"> </w:t>
      </w:r>
      <w:r w:rsidR="007053E3" w:rsidRPr="002C0ADC">
        <w:rPr>
          <w:rFonts w:ascii="Times New Roman" w:eastAsia="Times New Roman" w:hAnsi="Times New Roman" w:cs="Times New Roman"/>
          <w:bCs/>
          <w:sz w:val="24"/>
          <w:szCs w:val="24"/>
        </w:rPr>
        <w:t>pēc</w:t>
      </w:r>
      <w:r w:rsidRPr="002C0ADC">
        <w:rPr>
          <w:rFonts w:ascii="Times New Roman" w:eastAsia="Times New Roman" w:hAnsi="Times New Roman" w:cs="Times New Roman"/>
          <w:bCs/>
          <w:sz w:val="24"/>
          <w:szCs w:val="24"/>
        </w:rPr>
        <w:t xml:space="preserve"> izvešanas no rezervāta</w:t>
      </w:r>
      <w:r w:rsidR="002C0ADC">
        <w:rPr>
          <w:rFonts w:ascii="Times New Roman" w:eastAsia="Times New Roman" w:hAnsi="Times New Roman" w:cs="Times New Roman"/>
          <w:bCs/>
          <w:sz w:val="24"/>
          <w:szCs w:val="24"/>
        </w:rPr>
        <w:t xml:space="preserve"> vai </w:t>
      </w:r>
      <w:r w:rsidR="002C0ADC" w:rsidRPr="002C0ADC">
        <w:rPr>
          <w:rFonts w:ascii="Times New Roman" w:eastAsia="Times New Roman" w:hAnsi="Times New Roman" w:cs="Times New Roman"/>
          <w:bCs/>
          <w:sz w:val="24"/>
          <w:szCs w:val="24"/>
        </w:rPr>
        <w:t>arī tiks pielietota cita, savstarpēji saskaņota, izvesto dūņu daudzuma noteikšanas metode</w:t>
      </w:r>
      <w:r w:rsidR="002C0ADC">
        <w:rPr>
          <w:rFonts w:ascii="Times New Roman" w:eastAsia="Times New Roman" w:hAnsi="Times New Roman" w:cs="Times New Roman"/>
          <w:bCs/>
          <w:sz w:val="24"/>
          <w:szCs w:val="24"/>
        </w:rPr>
        <w:t>.</w:t>
      </w:r>
    </w:p>
    <w:p w14:paraId="575B3171" w14:textId="67128D89" w:rsidR="003E0ED7" w:rsidRPr="00A141CC" w:rsidRDefault="003E0ED7" w:rsidP="00A141CC">
      <w:pPr>
        <w:numPr>
          <w:ilvl w:val="1"/>
          <w:numId w:val="0"/>
        </w:numPr>
        <w:spacing w:after="0" w:line="240" w:lineRule="auto"/>
        <w:ind w:left="567" w:hanging="567"/>
        <w:jc w:val="both"/>
        <w:rPr>
          <w:rFonts w:ascii="Times New Roman" w:eastAsia="Calibri" w:hAnsi="Times New Roman" w:cs="Times New Roman"/>
          <w:bCs/>
          <w:sz w:val="24"/>
          <w:szCs w:val="24"/>
        </w:rPr>
      </w:pPr>
      <w:r w:rsidRPr="003E0ED7">
        <w:rPr>
          <w:rFonts w:ascii="Times New Roman" w:eastAsia="Times New Roman" w:hAnsi="Times New Roman" w:cs="Times New Roman"/>
          <w:color w:val="000000"/>
          <w:sz w:val="24"/>
          <w:szCs w:val="24"/>
        </w:rPr>
        <w:t>3.</w:t>
      </w:r>
      <w:r w:rsidR="00200113">
        <w:rPr>
          <w:rFonts w:ascii="Times New Roman" w:eastAsia="Calibri" w:hAnsi="Times New Roman" w:cs="Times New Roman"/>
          <w:sz w:val="24"/>
          <w:szCs w:val="24"/>
          <w:lang w:eastAsia="lv-LV"/>
        </w:rPr>
        <w:t>6</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4"/>
          <w:szCs w:val="24"/>
          <w:lang w:eastAsia="lv-LV"/>
        </w:rPr>
        <w:tab/>
      </w:r>
      <w:r w:rsidR="00064174">
        <w:rPr>
          <w:rFonts w:ascii="Times New Roman" w:eastAsia="Calibri" w:hAnsi="Times New Roman" w:cs="Times New Roman"/>
          <w:sz w:val="24"/>
          <w:szCs w:val="24"/>
          <w:lang w:eastAsia="lv-LV"/>
        </w:rPr>
        <w:t xml:space="preserve">Pirms katras </w:t>
      </w:r>
      <w:r w:rsidR="00A141CC">
        <w:rPr>
          <w:rFonts w:ascii="Times New Roman" w:eastAsia="Calibri" w:hAnsi="Times New Roman" w:cs="Times New Roman"/>
          <w:sz w:val="24"/>
          <w:szCs w:val="24"/>
          <w:lang w:eastAsia="lv-LV"/>
        </w:rPr>
        <w:t xml:space="preserve">kravas izvešanas, Pasūtītājs Pakalpojuma sniedzējam sagatavo un izsniedz pārvadāšanas pavaddokumentu. </w:t>
      </w:r>
    </w:p>
    <w:p w14:paraId="2E8DF87E" w14:textId="419E32F1" w:rsidR="003E0ED7" w:rsidRPr="00940449" w:rsidRDefault="003E0ED7" w:rsidP="009E6FED">
      <w:pPr>
        <w:numPr>
          <w:ilvl w:val="1"/>
          <w:numId w:val="0"/>
        </w:numPr>
        <w:spacing w:after="0" w:line="240" w:lineRule="auto"/>
        <w:ind w:left="567" w:hanging="567"/>
        <w:jc w:val="both"/>
        <w:rPr>
          <w:rFonts w:ascii="Times New Roman" w:eastAsia="Calibri" w:hAnsi="Times New Roman" w:cs="Times New Roman"/>
          <w:bCs/>
          <w:sz w:val="24"/>
          <w:szCs w:val="24"/>
        </w:rPr>
      </w:pPr>
      <w:r w:rsidRPr="003E0ED7">
        <w:rPr>
          <w:rFonts w:ascii="Times New Roman" w:eastAsia="Calibri" w:hAnsi="Times New Roman" w:cs="Times New Roman"/>
          <w:sz w:val="24"/>
          <w:szCs w:val="24"/>
          <w:lang w:eastAsia="lv-LV"/>
        </w:rPr>
        <w:t>3.</w:t>
      </w:r>
      <w:r w:rsidR="00200113">
        <w:rPr>
          <w:rFonts w:ascii="Times New Roman" w:eastAsia="Calibri" w:hAnsi="Times New Roman" w:cs="Times New Roman"/>
          <w:sz w:val="24"/>
          <w:szCs w:val="24"/>
          <w:lang w:eastAsia="lv-LV"/>
        </w:rPr>
        <w:t>7</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0"/>
          <w:szCs w:val="24"/>
          <w:lang w:eastAsia="lv-LV"/>
        </w:rPr>
        <w:tab/>
      </w:r>
      <w:r w:rsidR="00940449" w:rsidRPr="00940449">
        <w:rPr>
          <w:rFonts w:ascii="Times New Roman" w:eastAsia="Calibri" w:hAnsi="Times New Roman" w:cs="Times New Roman"/>
          <w:sz w:val="24"/>
          <w:szCs w:val="24"/>
          <w:lang w:eastAsia="lv-LV"/>
        </w:rPr>
        <w:t>Pakalpojums tiek pieņemts, abām Pusēm parakstot Pakalpojuma pieņemšanas – nodošanas aktu.</w:t>
      </w:r>
    </w:p>
    <w:p w14:paraId="1782D171"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bCs/>
          <w:sz w:val="24"/>
          <w:szCs w:val="24"/>
        </w:rPr>
        <w:t>4. Līguma darbības laiks un spēkā esamība</w:t>
      </w:r>
    </w:p>
    <w:p w14:paraId="67CFEFC9" w14:textId="18613F26" w:rsidR="003E0ED7" w:rsidRPr="003E0ED7" w:rsidRDefault="003E0ED7" w:rsidP="00A141CC">
      <w:pPr>
        <w:numPr>
          <w:ilvl w:val="1"/>
          <w:numId w:val="0"/>
        </w:numPr>
        <w:spacing w:after="0" w:line="240" w:lineRule="auto"/>
        <w:ind w:left="567" w:hanging="56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lang w:eastAsia="lv-LV"/>
        </w:rPr>
        <w:t>4.1.</w:t>
      </w:r>
      <w:r w:rsidRPr="003E0ED7">
        <w:rPr>
          <w:rFonts w:ascii="Times New Roman" w:eastAsia="Times New Roman" w:hAnsi="Times New Roman" w:cs="Times New Roman"/>
          <w:sz w:val="24"/>
          <w:szCs w:val="24"/>
          <w:lang w:eastAsia="lv-LV"/>
        </w:rPr>
        <w:tab/>
      </w:r>
      <w:r w:rsidRPr="003E0ED7">
        <w:rPr>
          <w:rFonts w:ascii="Times New Roman" w:eastAsia="Calibri" w:hAnsi="Times New Roman" w:cs="Times New Roman"/>
          <w:bCs/>
          <w:sz w:val="24"/>
          <w:szCs w:val="24"/>
        </w:rPr>
        <w:t>Līgums stājas spēkā tā abpusējas parakstīšanas brīdī un ir spēkā</w:t>
      </w:r>
      <w:r w:rsidR="00A141CC">
        <w:rPr>
          <w:rFonts w:ascii="Times New Roman" w:eastAsia="Calibri" w:hAnsi="Times New Roman" w:cs="Times New Roman"/>
          <w:bCs/>
          <w:sz w:val="24"/>
          <w:szCs w:val="24"/>
        </w:rPr>
        <w:t xml:space="preserve"> 2 (divus) mēnešus</w:t>
      </w:r>
      <w:r w:rsidR="00964932">
        <w:rPr>
          <w:rFonts w:ascii="Times New Roman" w:eastAsia="Calibri" w:hAnsi="Times New Roman" w:cs="Times New Roman"/>
          <w:bCs/>
          <w:sz w:val="24"/>
          <w:szCs w:val="24"/>
        </w:rPr>
        <w:t xml:space="preserve">. </w:t>
      </w:r>
    </w:p>
    <w:p w14:paraId="2F2ED72D" w14:textId="0DDFA9C0" w:rsidR="003E0ED7" w:rsidRPr="003E0ED7" w:rsidRDefault="003E0ED7" w:rsidP="003E0ED7">
      <w:pPr>
        <w:numPr>
          <w:ilvl w:val="1"/>
          <w:numId w:val="0"/>
        </w:numPr>
        <w:spacing w:after="0" w:line="240" w:lineRule="auto"/>
        <w:ind w:left="567" w:hanging="56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4.2.</w:t>
      </w:r>
      <w:r w:rsidRPr="003E0ED7">
        <w:rPr>
          <w:rFonts w:ascii="Times New Roman" w:eastAsia="Times New Roman" w:hAnsi="Times New Roman" w:cs="Times New Roman"/>
          <w:sz w:val="24"/>
          <w:szCs w:val="24"/>
        </w:rPr>
        <w:tab/>
      </w:r>
      <w:r w:rsidR="00964932" w:rsidRPr="00964932">
        <w:rPr>
          <w:rFonts w:ascii="Times New Roman" w:eastAsia="Times New Roman" w:hAnsi="Times New Roman" w:cs="Times New Roman"/>
          <w:sz w:val="24"/>
          <w:szCs w:val="24"/>
        </w:rPr>
        <w:t>Ja Līguma darbības laikā rodas apstākļi, kas kavē Līguma izpildi noteiktajā termiņā, Izpildītājs</w:t>
      </w:r>
      <w:r w:rsidR="00964932">
        <w:rPr>
          <w:rFonts w:ascii="Times New Roman" w:eastAsia="Times New Roman" w:hAnsi="Times New Roman" w:cs="Times New Roman"/>
          <w:sz w:val="24"/>
          <w:szCs w:val="24"/>
        </w:rPr>
        <w:t xml:space="preserve"> laikus, bet ne vēlāk kā 3 (trīs) darba dienas pēc apstākļu iestāšanās, informē par to Pasūtītāju</w:t>
      </w:r>
      <w:r w:rsidRPr="003E0ED7">
        <w:rPr>
          <w:rFonts w:ascii="Times New Roman" w:eastAsia="Calibri" w:hAnsi="Times New Roman" w:cs="Times New Roman"/>
          <w:sz w:val="24"/>
          <w:szCs w:val="24"/>
        </w:rPr>
        <w:t>.</w:t>
      </w:r>
      <w:r w:rsidR="00964932">
        <w:rPr>
          <w:rFonts w:ascii="Times New Roman" w:eastAsia="Calibri" w:hAnsi="Times New Roman" w:cs="Times New Roman"/>
          <w:sz w:val="24"/>
          <w:szCs w:val="24"/>
        </w:rPr>
        <w:t xml:space="preserve"> </w:t>
      </w:r>
    </w:p>
    <w:p w14:paraId="3FBEC33D" w14:textId="05849BDD" w:rsidR="00D33BEC" w:rsidRDefault="003E0ED7" w:rsidP="003E0ED7">
      <w:pPr>
        <w:numPr>
          <w:ilvl w:val="1"/>
          <w:numId w:val="0"/>
        </w:numPr>
        <w:spacing w:after="0" w:line="240" w:lineRule="auto"/>
        <w:ind w:left="567" w:hanging="56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4.3.</w:t>
      </w:r>
      <w:r w:rsidRPr="003E0ED7">
        <w:rPr>
          <w:rFonts w:ascii="Times New Roman" w:eastAsia="Times New Roman" w:hAnsi="Times New Roman" w:cs="Times New Roman"/>
          <w:sz w:val="24"/>
          <w:szCs w:val="24"/>
        </w:rPr>
        <w:tab/>
      </w:r>
      <w:r w:rsidR="00D33BEC">
        <w:rPr>
          <w:rFonts w:ascii="Times New Roman" w:eastAsia="Times New Roman" w:hAnsi="Times New Roman" w:cs="Times New Roman"/>
          <w:sz w:val="24"/>
          <w:szCs w:val="24"/>
        </w:rPr>
        <w:t xml:space="preserve">Iestājoties Līguma 4.2.punkta nosacījumiem, Pusēm vienojoties, Līguma izpildes termiņš var tikt pagarināts līdz 4 (četriem) mēnešiem. </w:t>
      </w:r>
    </w:p>
    <w:p w14:paraId="33019511" w14:textId="7B587C3C" w:rsidR="003E0ED7" w:rsidRPr="003E0ED7" w:rsidRDefault="003A5C2D"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r w:rsidR="003E0ED7" w:rsidRPr="003E0ED7">
        <w:rPr>
          <w:rFonts w:ascii="Times New Roman" w:eastAsia="Times New Roman" w:hAnsi="Times New Roman" w:cs="Times New Roman"/>
          <w:sz w:val="24"/>
          <w:szCs w:val="24"/>
        </w:rPr>
        <w:t xml:space="preserve">Pusēm ir tiesības jebkurā brīdī izbeigt Līgumu, par to rakstiski vienojoties un nosūtot par to rakstisku paziņojumu ar elektroniskā pasta starpniecību, izmantojot drošu elektronisko parakstu. </w:t>
      </w:r>
    </w:p>
    <w:p w14:paraId="5EC07E19" w14:textId="4436C483"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4.</w:t>
      </w:r>
      <w:r w:rsidR="00DF2D6D">
        <w:rPr>
          <w:rFonts w:ascii="Times New Roman" w:eastAsia="Calibri" w:hAnsi="Times New Roman" w:cs="Times New Roman"/>
          <w:sz w:val="24"/>
          <w:szCs w:val="24"/>
          <w:lang w:eastAsia="lv-LV"/>
        </w:rPr>
        <w:t>5</w:t>
      </w:r>
      <w:r w:rsidRPr="003E0ED7">
        <w:rPr>
          <w:rFonts w:ascii="Times New Roman" w:eastAsia="Calibri" w:hAnsi="Times New Roman" w:cs="Times New Roman"/>
          <w:sz w:val="24"/>
          <w:szCs w:val="24"/>
          <w:lang w:eastAsia="lv-LV"/>
        </w:rPr>
        <w:t>.</w:t>
      </w:r>
      <w:r w:rsidRPr="003E0ED7">
        <w:rPr>
          <w:rFonts w:ascii="Times New Roman" w:eastAsia="Calibri" w:hAnsi="Times New Roman" w:cs="Times New Roman"/>
          <w:sz w:val="24"/>
          <w:szCs w:val="24"/>
          <w:lang w:eastAsia="lv-LV"/>
        </w:rPr>
        <w:tab/>
        <w:t>Pusēm ir tiesības vienpusēji atkāpties no Līguma, rakstiski par to brīdinot otru Pusi, ja:</w:t>
      </w:r>
    </w:p>
    <w:p w14:paraId="19B26584" w14:textId="476AEBFC" w:rsidR="003E0ED7" w:rsidRPr="003E0ED7" w:rsidRDefault="003E0ED7" w:rsidP="003E0ED7">
      <w:pPr>
        <w:numPr>
          <w:ilvl w:val="2"/>
          <w:numId w:val="0"/>
        </w:numPr>
        <w:spacing w:after="0" w:line="240" w:lineRule="auto"/>
        <w:ind w:left="1224" w:hanging="657"/>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sz w:val="24"/>
          <w:szCs w:val="24"/>
        </w:rPr>
        <w:t>4.</w:t>
      </w:r>
      <w:r w:rsidR="00DF2D6D">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.1.</w:t>
      </w:r>
      <w:r w:rsidRPr="003E0ED7">
        <w:rPr>
          <w:rFonts w:ascii="Times New Roman" w:eastAsia="Times New Roman" w:hAnsi="Times New Roman" w:cs="Times New Roman"/>
          <w:sz w:val="24"/>
          <w:szCs w:val="24"/>
        </w:rPr>
        <w:tab/>
      </w:r>
      <w:r w:rsidR="003A5C2D">
        <w:rPr>
          <w:rFonts w:ascii="Times New Roman" w:eastAsia="Times New Roman" w:hAnsi="Times New Roman" w:cs="Times New Roman"/>
          <w:sz w:val="24"/>
          <w:szCs w:val="24"/>
        </w:rPr>
        <w:t>Izpildītājs</w:t>
      </w:r>
      <w:r w:rsidRPr="003E0ED7">
        <w:rPr>
          <w:rFonts w:ascii="Times New Roman" w:eastAsia="Times New Roman" w:hAnsi="Times New Roman" w:cs="Times New Roman"/>
          <w:sz w:val="24"/>
          <w:szCs w:val="24"/>
        </w:rPr>
        <w:t xml:space="preserve"> Līguma noslēgšanas vai Līguma izpildes laikā ir sniedzis nepatiesas vai nepilnīgas ziņas vai apliecinājumus;</w:t>
      </w:r>
    </w:p>
    <w:p w14:paraId="6BED4A06" w14:textId="5CEAE5FB" w:rsidR="003E0ED7" w:rsidRDefault="003E0ED7" w:rsidP="003E0ED7">
      <w:pPr>
        <w:numPr>
          <w:ilvl w:val="2"/>
          <w:numId w:val="0"/>
        </w:numPr>
        <w:spacing w:after="0" w:line="240" w:lineRule="auto"/>
        <w:ind w:left="1224" w:hanging="65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4.</w:t>
      </w:r>
      <w:r w:rsidR="00DF2D6D">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.2.</w:t>
      </w:r>
      <w:r w:rsidRPr="003E0ED7">
        <w:rPr>
          <w:rFonts w:ascii="Times New Roman" w:eastAsia="Times New Roman" w:hAnsi="Times New Roman" w:cs="Times New Roman"/>
          <w:sz w:val="24"/>
          <w:szCs w:val="24"/>
        </w:rPr>
        <w:tab/>
      </w:r>
      <w:r w:rsidR="00DF2D6D">
        <w:rPr>
          <w:rFonts w:ascii="Times New Roman" w:eastAsia="Times New Roman" w:hAnsi="Times New Roman" w:cs="Times New Roman"/>
          <w:sz w:val="24"/>
          <w:szCs w:val="24"/>
        </w:rPr>
        <w:t>Izpildītājs</w:t>
      </w:r>
      <w:r w:rsidRPr="003E0ED7">
        <w:rPr>
          <w:rFonts w:ascii="Times New Roman" w:eastAsia="Times New Roman" w:hAnsi="Times New Roman" w:cs="Times New Roman"/>
          <w:sz w:val="24"/>
          <w:szCs w:val="24"/>
        </w:rPr>
        <w:t xml:space="preserve"> ir patvaļīgi pārtraucis Līguma izpildi;</w:t>
      </w:r>
    </w:p>
    <w:p w14:paraId="3A85BBBB" w14:textId="149AEEB6" w:rsidR="00DF2D6D" w:rsidRPr="003E0ED7" w:rsidRDefault="00DF2D6D" w:rsidP="003E0ED7">
      <w:pPr>
        <w:numPr>
          <w:ilvl w:val="2"/>
          <w:numId w:val="0"/>
        </w:numPr>
        <w:spacing w:after="0" w:line="240" w:lineRule="auto"/>
        <w:ind w:left="1224" w:hanging="65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4.5.3.</w:t>
      </w:r>
      <w:r>
        <w:rPr>
          <w:rFonts w:ascii="Times New Roman" w:eastAsia="Times New Roman" w:hAnsi="Times New Roman" w:cs="Times New Roman"/>
          <w:sz w:val="24"/>
          <w:szCs w:val="24"/>
        </w:rPr>
        <w:tab/>
        <w:t xml:space="preserve">Izpildītājs pārkāpj spēkā esošos normatīvos aktus attiecībā uz Pakalpojuma sniegšanu un nenovērš minētos pārkāpumus 5 (piecu) dienu laikā no attiecīgā Pasūtītāja paziņojuma saņemšanas dienas, tajā skaitā, ja spēku zaudē </w:t>
      </w:r>
      <w:r w:rsidR="001F01B5">
        <w:rPr>
          <w:rFonts w:ascii="Times New Roman" w:eastAsia="Times New Roman" w:hAnsi="Times New Roman" w:cs="Times New Roman"/>
          <w:sz w:val="24"/>
          <w:szCs w:val="24"/>
        </w:rPr>
        <w:t>citi dokumenti, kas nepieciešami Līguma izpildē;</w:t>
      </w:r>
    </w:p>
    <w:p w14:paraId="093DB68E" w14:textId="12F05633" w:rsidR="003E0ED7" w:rsidRPr="003E0ED7" w:rsidRDefault="003E0ED7" w:rsidP="003E0ED7">
      <w:pPr>
        <w:numPr>
          <w:ilvl w:val="2"/>
          <w:numId w:val="0"/>
        </w:numPr>
        <w:spacing w:after="0" w:line="240" w:lineRule="auto"/>
        <w:ind w:left="1224" w:hanging="657"/>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sz w:val="24"/>
          <w:szCs w:val="24"/>
        </w:rPr>
        <w:t>4.</w:t>
      </w:r>
      <w:r w:rsidR="00DF2D6D">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w:t>
      </w:r>
      <w:r w:rsidR="001F01B5">
        <w:rPr>
          <w:rFonts w:ascii="Times New Roman" w:eastAsia="Times New Roman" w:hAnsi="Times New Roman" w:cs="Times New Roman"/>
          <w:sz w:val="24"/>
          <w:szCs w:val="24"/>
        </w:rPr>
        <w:t>4</w:t>
      </w:r>
      <w:r w:rsidRPr="003E0ED7">
        <w:rPr>
          <w:rFonts w:ascii="Times New Roman" w:eastAsia="Times New Roman" w:hAnsi="Times New Roman" w:cs="Times New Roman"/>
          <w:sz w:val="24"/>
          <w:szCs w:val="24"/>
        </w:rPr>
        <w:t>.</w:t>
      </w:r>
      <w:r w:rsidRPr="003E0ED7">
        <w:rPr>
          <w:rFonts w:ascii="Times New Roman" w:eastAsia="Times New Roman" w:hAnsi="Times New Roman" w:cs="Times New Roman"/>
          <w:sz w:val="24"/>
          <w:szCs w:val="24"/>
        </w:rPr>
        <w:tab/>
        <w:t xml:space="preserve">ja Līguma izpildes laikā </w:t>
      </w:r>
      <w:r w:rsidR="00DF2D6D">
        <w:rPr>
          <w:rFonts w:ascii="Times New Roman" w:eastAsia="Times New Roman" w:hAnsi="Times New Roman" w:cs="Times New Roman"/>
          <w:sz w:val="24"/>
          <w:szCs w:val="24"/>
        </w:rPr>
        <w:t>Izpildītājam</w:t>
      </w:r>
      <w:r w:rsidRPr="003E0ED7">
        <w:rPr>
          <w:rFonts w:ascii="Times New Roman" w:eastAsia="Times New Roman" w:hAnsi="Times New Roman" w:cs="Times New Roman"/>
          <w:sz w:val="24"/>
          <w:szCs w:val="24"/>
        </w:rPr>
        <w:t xml:space="preserve"> ir piemērotas starptautiskās vai nacionālās sankcijas vai būtiskas finanšu un kapitāla tirgus intereses ietekmējošas Eiropas Savienības vai Ziemeļatlantijas līguma organizācijas</w:t>
      </w:r>
      <w:r w:rsidR="00EA4F0D">
        <w:rPr>
          <w:rFonts w:ascii="Times New Roman" w:eastAsia="Times New Roman" w:hAnsi="Times New Roman" w:cs="Times New Roman"/>
          <w:sz w:val="24"/>
          <w:szCs w:val="24"/>
        </w:rPr>
        <w:t xml:space="preserve"> (NATO)</w:t>
      </w:r>
      <w:r w:rsidRPr="003E0ED7">
        <w:rPr>
          <w:rFonts w:ascii="Times New Roman" w:eastAsia="Times New Roman" w:hAnsi="Times New Roman" w:cs="Times New Roman"/>
          <w:sz w:val="24"/>
          <w:szCs w:val="24"/>
        </w:rPr>
        <w:t xml:space="preserve"> dalībvalsts noteiktās sankcijas;</w:t>
      </w:r>
    </w:p>
    <w:p w14:paraId="4E686B16" w14:textId="334BBA3E" w:rsidR="003E0ED7" w:rsidRPr="00DF2D6D" w:rsidRDefault="003E0ED7" w:rsidP="00DF2D6D">
      <w:pPr>
        <w:numPr>
          <w:ilvl w:val="2"/>
          <w:numId w:val="0"/>
        </w:numPr>
        <w:spacing w:after="0" w:line="240" w:lineRule="auto"/>
        <w:ind w:left="1224" w:hanging="657"/>
        <w:jc w:val="both"/>
        <w:rPr>
          <w:rFonts w:ascii="Times New Roman" w:eastAsia="Times New Roman" w:hAnsi="Times New Roman" w:cs="Times New Roman"/>
          <w:sz w:val="24"/>
          <w:szCs w:val="24"/>
        </w:rPr>
      </w:pPr>
      <w:r w:rsidRPr="003E0ED7">
        <w:rPr>
          <w:rFonts w:ascii="Times New Roman" w:eastAsia="Times New Roman" w:hAnsi="Times New Roman" w:cs="Times New Roman"/>
          <w:sz w:val="24"/>
          <w:szCs w:val="24"/>
        </w:rPr>
        <w:t>4.</w:t>
      </w:r>
      <w:r w:rsidR="00DF2D6D">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w:t>
      </w:r>
      <w:r w:rsidR="001F01B5">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w:t>
      </w:r>
      <w:r w:rsidRPr="003E0ED7">
        <w:rPr>
          <w:rFonts w:ascii="Times New Roman" w:eastAsia="Times New Roman" w:hAnsi="Times New Roman" w:cs="Times New Roman"/>
          <w:sz w:val="24"/>
          <w:szCs w:val="24"/>
        </w:rPr>
        <w:tab/>
        <w:t>iestājušies apstākļi, kas apgrūtina vai padara neiespējamu Līgumā noteikto saistību izpildi kādai no Pusēm</w:t>
      </w:r>
      <w:r w:rsidR="00DF2D6D">
        <w:rPr>
          <w:rFonts w:ascii="Times New Roman" w:eastAsia="Times New Roman" w:hAnsi="Times New Roman" w:cs="Times New Roman"/>
          <w:sz w:val="24"/>
          <w:szCs w:val="24"/>
        </w:rPr>
        <w:t>.</w:t>
      </w:r>
    </w:p>
    <w:p w14:paraId="16E1135F" w14:textId="20A60A92"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bookmarkStart w:id="79" w:name="_Hlk523396691"/>
      <w:r w:rsidRPr="003E0ED7">
        <w:rPr>
          <w:rFonts w:ascii="Times New Roman" w:eastAsia="Times New Roman" w:hAnsi="Times New Roman" w:cs="Times New Roman"/>
          <w:sz w:val="24"/>
          <w:szCs w:val="24"/>
        </w:rPr>
        <w:t>4.5.</w:t>
      </w:r>
      <w:r w:rsidRPr="003E0ED7">
        <w:rPr>
          <w:rFonts w:ascii="Times New Roman" w:eastAsia="Times New Roman" w:hAnsi="Times New Roman" w:cs="Times New Roman"/>
          <w:sz w:val="24"/>
          <w:szCs w:val="24"/>
        </w:rPr>
        <w:tab/>
        <w:t>Par vienpusēju atkāpšanos saskaņā ar Līguma 4.</w:t>
      </w:r>
      <w:r w:rsidR="00DF2D6D">
        <w:rPr>
          <w:rFonts w:ascii="Times New Roman" w:eastAsia="Times New Roman" w:hAnsi="Times New Roman" w:cs="Times New Roman"/>
          <w:sz w:val="24"/>
          <w:szCs w:val="24"/>
        </w:rPr>
        <w:t>5</w:t>
      </w:r>
      <w:r w:rsidRPr="003E0ED7">
        <w:rPr>
          <w:rFonts w:ascii="Times New Roman" w:eastAsia="Times New Roman" w:hAnsi="Times New Roman" w:cs="Times New Roman"/>
          <w:sz w:val="24"/>
          <w:szCs w:val="24"/>
        </w:rPr>
        <w:t>.punktu, Puse paziņo otrai Pusei, nosūtot paziņojumu ar elektroniskā pasta starpniecību, izmantojot drošu elektronisko parakstu. Līgums uzskatāms par izbeigtu otrajā darba dienā pēc paziņojuma nosūtīšanas</w:t>
      </w:r>
      <w:bookmarkEnd w:id="79"/>
      <w:r w:rsidRPr="003E0ED7">
        <w:rPr>
          <w:rFonts w:ascii="Times New Roman" w:eastAsia="Times New Roman" w:hAnsi="Times New Roman" w:cs="Times New Roman"/>
          <w:sz w:val="24"/>
          <w:szCs w:val="24"/>
        </w:rPr>
        <w:t>.</w:t>
      </w:r>
    </w:p>
    <w:p w14:paraId="53B0D7F6"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5. Pušu atbildība</w:t>
      </w:r>
    </w:p>
    <w:p w14:paraId="4259D7E7"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sz w:val="24"/>
          <w:szCs w:val="24"/>
          <w:lang w:eastAsia="lv-LV"/>
        </w:rPr>
        <w:t xml:space="preserve">5.1. </w:t>
      </w:r>
      <w:r w:rsidRPr="003E0ED7">
        <w:rPr>
          <w:rFonts w:ascii="Times New Roman" w:eastAsia="Times New Roman" w:hAnsi="Times New Roman" w:cs="Times New Roman"/>
          <w:sz w:val="24"/>
          <w:szCs w:val="24"/>
          <w:lang w:eastAsia="lv-LV"/>
        </w:rPr>
        <w:tab/>
      </w:r>
      <w:r w:rsidRPr="003E0ED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r w:rsidRPr="003E0ED7">
        <w:rPr>
          <w:rFonts w:ascii="Times New Roman" w:eastAsia="Times New Roman" w:hAnsi="Times New Roman" w:cs="Times New Roman"/>
          <w:sz w:val="24"/>
          <w:szCs w:val="24"/>
        </w:rPr>
        <w:t>.</w:t>
      </w:r>
    </w:p>
    <w:p w14:paraId="59FE292D" w14:textId="4F68DDA7" w:rsidR="003E0ED7" w:rsidRPr="00ED5722" w:rsidRDefault="003E0ED7" w:rsidP="00ED5722">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bCs/>
          <w:sz w:val="24"/>
          <w:szCs w:val="24"/>
        </w:rPr>
        <w:lastRenderedPageBreak/>
        <w:t>5.2.</w:t>
      </w:r>
      <w:r w:rsidRPr="003E0ED7">
        <w:rPr>
          <w:rFonts w:ascii="Times New Roman" w:eastAsia="Times New Roman" w:hAnsi="Times New Roman" w:cs="Times New Roman"/>
          <w:bCs/>
          <w:sz w:val="24"/>
          <w:szCs w:val="24"/>
        </w:rPr>
        <w:tab/>
      </w:r>
      <w:r w:rsidR="00ED5722">
        <w:rPr>
          <w:rFonts w:ascii="Times New Roman" w:eastAsia="Times New Roman" w:hAnsi="Times New Roman" w:cs="Times New Roman"/>
          <w:sz w:val="24"/>
          <w:szCs w:val="24"/>
        </w:rPr>
        <w:t>Ja Izpildītājs neveic Līgumā noteiktās saistības,</w:t>
      </w:r>
      <w:r w:rsidRPr="003E0ED7">
        <w:rPr>
          <w:rFonts w:ascii="Times New Roman" w:eastAsia="Times New Roman" w:hAnsi="Times New Roman" w:cs="Times New Roman"/>
          <w:sz w:val="24"/>
          <w:szCs w:val="24"/>
        </w:rPr>
        <w:t xml:space="preserve"> </w:t>
      </w:r>
      <w:r w:rsidR="00ED5722">
        <w:rPr>
          <w:rFonts w:ascii="Times New Roman" w:eastAsia="Times New Roman" w:hAnsi="Times New Roman" w:cs="Times New Roman"/>
          <w:sz w:val="24"/>
          <w:szCs w:val="24"/>
        </w:rPr>
        <w:t xml:space="preserve">tajā skaitā, Līguma </w:t>
      </w:r>
      <w:r w:rsidR="00A51F22">
        <w:rPr>
          <w:rFonts w:ascii="Times New Roman" w:eastAsia="Times New Roman" w:hAnsi="Times New Roman" w:cs="Times New Roman"/>
          <w:sz w:val="24"/>
          <w:szCs w:val="24"/>
        </w:rPr>
        <w:t xml:space="preserve">3.4.punktā noteikto, </w:t>
      </w:r>
      <w:r w:rsidRPr="003E0ED7">
        <w:rPr>
          <w:rFonts w:ascii="Times New Roman" w:eastAsia="Times New Roman" w:hAnsi="Times New Roman" w:cs="Times New Roman"/>
          <w:sz w:val="24"/>
          <w:szCs w:val="24"/>
        </w:rPr>
        <w:t xml:space="preserve">Pasūtītājs ir tiesīgs piemērot </w:t>
      </w:r>
      <w:r w:rsidR="00ED5722">
        <w:rPr>
          <w:rFonts w:ascii="Times New Roman" w:eastAsia="Times New Roman" w:hAnsi="Times New Roman" w:cs="Times New Roman"/>
          <w:sz w:val="24"/>
          <w:szCs w:val="24"/>
        </w:rPr>
        <w:t>Izpildītājam</w:t>
      </w:r>
      <w:r w:rsidRPr="003E0ED7">
        <w:rPr>
          <w:rFonts w:ascii="Times New Roman" w:eastAsia="Times New Roman" w:hAnsi="Times New Roman" w:cs="Times New Roman"/>
          <w:sz w:val="24"/>
          <w:szCs w:val="24"/>
        </w:rPr>
        <w:t xml:space="preserve"> līgumsodu </w:t>
      </w:r>
      <w:r w:rsidR="00181D59">
        <w:rPr>
          <w:rFonts w:ascii="Times New Roman" w:eastAsia="Times New Roman" w:hAnsi="Times New Roman" w:cs="Times New Roman"/>
          <w:sz w:val="24"/>
          <w:szCs w:val="24"/>
        </w:rPr>
        <w:t xml:space="preserve">1000 </w:t>
      </w:r>
      <w:r w:rsidR="00A51F22">
        <w:rPr>
          <w:rFonts w:ascii="Times New Roman" w:eastAsia="Times New Roman" w:hAnsi="Times New Roman" w:cs="Times New Roman"/>
          <w:sz w:val="24"/>
          <w:szCs w:val="24"/>
        </w:rPr>
        <w:t>EUR</w:t>
      </w:r>
      <w:r w:rsidRPr="003E0ED7">
        <w:rPr>
          <w:rFonts w:ascii="Times New Roman" w:eastAsia="Times New Roman" w:hAnsi="Times New Roman" w:cs="Times New Roman"/>
          <w:sz w:val="24"/>
          <w:szCs w:val="24"/>
        </w:rPr>
        <w:t xml:space="preserve"> </w:t>
      </w:r>
      <w:r w:rsidR="00A51F22">
        <w:rPr>
          <w:rFonts w:ascii="Times New Roman" w:eastAsia="Times New Roman" w:hAnsi="Times New Roman" w:cs="Times New Roman"/>
          <w:sz w:val="24"/>
          <w:szCs w:val="24"/>
        </w:rPr>
        <w:t xml:space="preserve">apmērā </w:t>
      </w:r>
      <w:r w:rsidRPr="003E0ED7">
        <w:rPr>
          <w:rFonts w:ascii="Times New Roman" w:eastAsia="Times New Roman" w:hAnsi="Times New Roman" w:cs="Times New Roman"/>
          <w:sz w:val="24"/>
          <w:szCs w:val="24"/>
        </w:rPr>
        <w:t xml:space="preserve"> </w:t>
      </w:r>
      <w:r w:rsidR="00A51F22">
        <w:rPr>
          <w:rFonts w:ascii="Times New Roman" w:eastAsia="Times New Roman" w:hAnsi="Times New Roman" w:cs="Times New Roman"/>
          <w:sz w:val="24"/>
          <w:szCs w:val="24"/>
        </w:rPr>
        <w:t>par katru neizpildes gadījumu</w:t>
      </w:r>
      <w:r w:rsidRPr="003E0ED7">
        <w:rPr>
          <w:rFonts w:ascii="Times New Roman" w:eastAsia="Times New Roman" w:hAnsi="Times New Roman" w:cs="Times New Roman"/>
          <w:bCs/>
          <w:sz w:val="24"/>
          <w:szCs w:val="24"/>
        </w:rPr>
        <w:t xml:space="preserve">. </w:t>
      </w:r>
    </w:p>
    <w:p w14:paraId="067E8E0D" w14:textId="7E18357E"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5.4.</w:t>
      </w:r>
      <w:r w:rsidRPr="003E0ED7">
        <w:rPr>
          <w:rFonts w:ascii="Times New Roman" w:eastAsia="Calibri" w:hAnsi="Times New Roman" w:cs="Times New Roman"/>
          <w:sz w:val="24"/>
          <w:szCs w:val="24"/>
          <w:lang w:eastAsia="lv-LV"/>
        </w:rPr>
        <w:tab/>
      </w:r>
      <w:r w:rsidRPr="003E0ED7">
        <w:rPr>
          <w:rFonts w:ascii="Times New Roman" w:eastAsia="Times New Roman" w:hAnsi="Times New Roman" w:cs="Times New Roman"/>
          <w:bCs/>
          <w:sz w:val="24"/>
          <w:szCs w:val="24"/>
        </w:rPr>
        <w:t xml:space="preserve">Par Līgumā noteikto maksājumu termiņu kavējumu </w:t>
      </w:r>
      <w:r w:rsidR="00ED5722">
        <w:rPr>
          <w:rFonts w:ascii="Times New Roman" w:eastAsia="Times New Roman" w:hAnsi="Times New Roman" w:cs="Times New Roman"/>
          <w:bCs/>
          <w:sz w:val="24"/>
          <w:szCs w:val="24"/>
        </w:rPr>
        <w:t>Izpildītājs</w:t>
      </w:r>
      <w:r w:rsidRPr="003E0ED7">
        <w:rPr>
          <w:rFonts w:ascii="Times New Roman" w:eastAsia="Times New Roman" w:hAnsi="Times New Roman" w:cs="Times New Roman"/>
          <w:bCs/>
          <w:sz w:val="24"/>
          <w:szCs w:val="24"/>
        </w:rPr>
        <w:t xml:space="preserve"> ir tiesīgs piemērot Pasūtītājam līgumsodu 0,5% apmērā no termiņā nesamaksātās summas par katru maksājuma nokavējuma dienu, bet ne vairāk kā 10% no kavētā maksājuma summas katrā līgumsoda piemērošanas gadījumā</w:t>
      </w:r>
      <w:r w:rsidRPr="003E0ED7">
        <w:rPr>
          <w:rFonts w:ascii="Times New Roman" w:eastAsia="Calibri" w:hAnsi="Times New Roman" w:cs="Times New Roman"/>
          <w:sz w:val="24"/>
          <w:szCs w:val="24"/>
          <w:lang w:eastAsia="lv-LV"/>
        </w:rPr>
        <w:t>.</w:t>
      </w:r>
    </w:p>
    <w:p w14:paraId="401C2F03"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5.5.</w:t>
      </w:r>
      <w:r w:rsidRPr="003E0ED7">
        <w:rPr>
          <w:rFonts w:ascii="Times New Roman" w:eastAsia="Calibri" w:hAnsi="Times New Roman" w:cs="Times New Roman"/>
          <w:sz w:val="24"/>
          <w:szCs w:val="24"/>
          <w:lang w:eastAsia="lv-LV"/>
        </w:rPr>
        <w:tab/>
      </w:r>
      <w:r w:rsidRPr="003E0ED7">
        <w:rPr>
          <w:rFonts w:ascii="Times New Roman" w:eastAsia="Calibri" w:hAnsi="Times New Roman" w:cs="Times New Roman"/>
          <w:sz w:val="24"/>
          <w:szCs w:val="24"/>
        </w:rPr>
        <w:t>Ja nokavēta kādas Līgumā noteiktas saistības izpilde, līgumsods aprēķināms par periodu, kas sākas nākamajā kalendārajā dienā pēc Līgumā noteiktā saistības izpildes termiņa un ietver dienu, kurā saistība izpildīta.</w:t>
      </w:r>
    </w:p>
    <w:p w14:paraId="144458F7"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sz w:val="24"/>
        </w:rPr>
        <w:t>5.6.</w:t>
      </w:r>
      <w:r w:rsidRPr="003E0ED7">
        <w:rPr>
          <w:rFonts w:ascii="Times New Roman" w:eastAsia="Times New Roman" w:hAnsi="Times New Roman" w:cs="Times New Roman"/>
          <w:sz w:val="24"/>
        </w:rPr>
        <w:tab/>
      </w:r>
      <w:r w:rsidRPr="003E0ED7">
        <w:rPr>
          <w:rFonts w:ascii="Times New Roman" w:eastAsia="Times New Roman" w:hAnsi="Times New Roman" w:cs="Times New Roman"/>
          <w:bCs/>
          <w:sz w:val="24"/>
          <w:szCs w:val="24"/>
        </w:rPr>
        <w:t>Līgumsoda samaksa neatbrīvo Puses no turpmākas saistību izpildes pienākuma un netiek ieskaitīta zaudējumu atlīdzībā</w:t>
      </w:r>
      <w:r w:rsidRPr="003E0ED7">
        <w:rPr>
          <w:rFonts w:ascii="Times New Roman" w:eastAsia="Calibri" w:hAnsi="Times New Roman" w:cs="Times New Roman"/>
          <w:sz w:val="24"/>
          <w:szCs w:val="24"/>
          <w:lang w:eastAsia="lv-LV"/>
        </w:rPr>
        <w:t>.</w:t>
      </w:r>
    </w:p>
    <w:p w14:paraId="1D15AB2A" w14:textId="77777777" w:rsidR="003E0ED7" w:rsidRPr="003E0ED7" w:rsidRDefault="003E0ED7" w:rsidP="003E0ED7">
      <w:pPr>
        <w:spacing w:after="0" w:line="240" w:lineRule="auto"/>
        <w:jc w:val="both"/>
        <w:rPr>
          <w:rFonts w:ascii="Times New Roman" w:eastAsia="Calibri" w:hAnsi="Times New Roman" w:cs="Times New Roman"/>
          <w:sz w:val="20"/>
          <w:szCs w:val="24"/>
          <w:lang w:eastAsia="lv-LV"/>
        </w:rPr>
      </w:pPr>
    </w:p>
    <w:p w14:paraId="63541CE8"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 xml:space="preserve">6. Nepārvarama vara </w:t>
      </w:r>
    </w:p>
    <w:p w14:paraId="2CE5E865"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6.1.</w:t>
      </w:r>
      <w:r w:rsidRPr="003E0ED7">
        <w:rPr>
          <w:rFonts w:ascii="Times New Roman" w:eastAsia="Calibri" w:hAnsi="Times New Roman" w:cs="Times New Roman"/>
          <w:sz w:val="24"/>
          <w:szCs w:val="24"/>
          <w:lang w:eastAsia="lv-LV"/>
        </w:rPr>
        <w:tab/>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B1124B1"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6.2.</w:t>
      </w:r>
      <w:r w:rsidRPr="003E0ED7">
        <w:rPr>
          <w:rFonts w:ascii="Times New Roman" w:eastAsia="Times New Roman" w:hAnsi="Times New Roman" w:cs="Times New Roman"/>
          <w:sz w:val="24"/>
          <w:szCs w:val="24"/>
        </w:rPr>
        <w:tab/>
        <w:t>Par nepārvaramas varas apstākli nevar tikt atzīts Piegādātāja un citu iesaistīto personu saistību neizpilde vai nesavlaicīga izpilde.</w:t>
      </w:r>
    </w:p>
    <w:p w14:paraId="2BB93E0B"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6.3.</w:t>
      </w:r>
      <w:r w:rsidRPr="003E0ED7">
        <w:rPr>
          <w:rFonts w:ascii="Times New Roman" w:eastAsia="Times New Roman" w:hAnsi="Times New Roman" w:cs="Times New Roman"/>
          <w:sz w:val="24"/>
          <w:szCs w:val="24"/>
        </w:rPr>
        <w:ta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C8DF81F"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iCs/>
          <w:sz w:val="24"/>
          <w:szCs w:val="24"/>
        </w:rPr>
        <w:t>6.4.</w:t>
      </w:r>
      <w:r w:rsidRPr="003E0ED7">
        <w:rPr>
          <w:rFonts w:ascii="Times New Roman" w:eastAsia="Times New Roman" w:hAnsi="Times New Roman" w:cs="Times New Roman"/>
          <w:iCs/>
          <w:sz w:val="24"/>
          <w:szCs w:val="24"/>
        </w:rPr>
        <w:tab/>
        <w:t xml:space="preserve">Ar rakstisku vienošanos </w:t>
      </w:r>
      <w:r w:rsidRPr="003E0ED7">
        <w:rPr>
          <w:rFonts w:ascii="Times New Roman" w:eastAsia="Times New Roman" w:hAnsi="Times New Roman" w:cs="Times New Roman"/>
          <w:bCs/>
          <w:iCs/>
          <w:sz w:val="24"/>
          <w:szCs w:val="24"/>
        </w:rPr>
        <w:t>Puses</w:t>
      </w:r>
      <w:r w:rsidRPr="003E0ED7">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E0ED7">
        <w:rPr>
          <w:rFonts w:ascii="Times New Roman" w:eastAsia="Times New Roman" w:hAnsi="Times New Roman" w:cs="Times New Roman"/>
          <w:bCs/>
          <w:iCs/>
          <w:sz w:val="24"/>
          <w:szCs w:val="24"/>
        </w:rPr>
        <w:t>Puses</w:t>
      </w:r>
      <w:r w:rsidRPr="003E0ED7">
        <w:rPr>
          <w:rFonts w:ascii="Times New Roman" w:eastAsia="Times New Roman" w:hAnsi="Times New Roman" w:cs="Times New Roman"/>
          <w:b/>
          <w:bCs/>
          <w:iCs/>
          <w:sz w:val="24"/>
          <w:szCs w:val="24"/>
        </w:rPr>
        <w:t xml:space="preserve"> </w:t>
      </w:r>
      <w:r w:rsidRPr="003E0ED7">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6D74AC14"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iCs/>
          <w:sz w:val="24"/>
          <w:szCs w:val="24"/>
        </w:rPr>
        <w:t>6.5.</w:t>
      </w:r>
      <w:r w:rsidRPr="003E0ED7">
        <w:rPr>
          <w:rFonts w:ascii="Times New Roman" w:eastAsia="Times New Roman" w:hAnsi="Times New Roman" w:cs="Times New Roman"/>
          <w:iCs/>
          <w:sz w:val="24"/>
          <w:szCs w:val="24"/>
        </w:rPr>
        <w:tab/>
        <w:t xml:space="preserve">Ja nepārvaramas varas apstākļu dēļ saistības nav iespējams izpildīt ilgāk par 30 kalendārajām dienām, tad Pusēm ir tiesības atteikties no Līguma izpildes. Līguma izbeigšanas gadījumā katrai </w:t>
      </w:r>
      <w:r w:rsidRPr="003E0ED7">
        <w:rPr>
          <w:rFonts w:ascii="Times New Roman" w:eastAsia="Times New Roman" w:hAnsi="Times New Roman" w:cs="Times New Roman"/>
          <w:bCs/>
          <w:iCs/>
          <w:sz w:val="24"/>
          <w:szCs w:val="24"/>
        </w:rPr>
        <w:t>Pusei</w:t>
      </w:r>
      <w:r w:rsidRPr="003E0ED7">
        <w:rPr>
          <w:rFonts w:ascii="Times New Roman" w:eastAsia="Times New Roman" w:hAnsi="Times New Roman" w:cs="Times New Roman"/>
          <w:b/>
          <w:bCs/>
          <w:iCs/>
          <w:sz w:val="24"/>
          <w:szCs w:val="24"/>
        </w:rPr>
        <w:t xml:space="preserve"> </w:t>
      </w:r>
      <w:r w:rsidRPr="003E0ED7">
        <w:rPr>
          <w:rFonts w:ascii="Times New Roman" w:eastAsia="Times New Roman" w:hAnsi="Times New Roman" w:cs="Times New Roman"/>
          <w:iCs/>
          <w:sz w:val="24"/>
          <w:szCs w:val="24"/>
        </w:rPr>
        <w:t>ir jāatdod otrai tas, ko tā izpildījusi vai par izpildīto jāatlīdzina.</w:t>
      </w:r>
    </w:p>
    <w:p w14:paraId="2FFA6DFB"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6.6.</w:t>
      </w:r>
      <w:r w:rsidRPr="003E0ED7">
        <w:rPr>
          <w:rFonts w:ascii="Times New Roman" w:eastAsia="Times New Roman" w:hAnsi="Times New Roman" w:cs="Times New Roman"/>
          <w:sz w:val="24"/>
          <w:szCs w:val="24"/>
        </w:rPr>
        <w:tab/>
        <w:t>Par zaudējumiem, kas radušies nepārvaramas varas apstākļu dēļ, neviena no Pusēm atbildību nenes, ja Puse ir informējusi otru Pusi atbilstoši līguma 6.3.punktam.</w:t>
      </w:r>
    </w:p>
    <w:p w14:paraId="355A139F"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7. Strīdu izskatīšanas kārtība</w:t>
      </w:r>
    </w:p>
    <w:p w14:paraId="5BAF81A4"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7.1.</w:t>
      </w:r>
      <w:r w:rsidRPr="003E0ED7">
        <w:rPr>
          <w:rFonts w:ascii="Times New Roman" w:eastAsia="Calibri" w:hAnsi="Times New Roman" w:cs="Times New Roman"/>
          <w:sz w:val="24"/>
          <w:szCs w:val="24"/>
          <w:lang w:eastAsia="lv-LV"/>
        </w:rPr>
        <w:tab/>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70D6A55"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7.2.</w:t>
      </w:r>
      <w:r w:rsidRPr="003E0ED7">
        <w:rPr>
          <w:rFonts w:ascii="Times New Roman" w:eastAsia="Times New Roman" w:hAnsi="Times New Roman" w:cs="Times New Roman"/>
          <w:sz w:val="24"/>
          <w:szCs w:val="24"/>
        </w:rPr>
        <w:tab/>
        <w:t>Jautājumos, kas nav tiešā veidā paredzēti Līgumā, Puses risina saskaņā ar spēkā esošajiem normatīvajiem aktiem.</w:t>
      </w:r>
    </w:p>
    <w:p w14:paraId="58B54573"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 xml:space="preserve">8. Citi noteikumi </w:t>
      </w:r>
    </w:p>
    <w:p w14:paraId="3D362F4F"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lastRenderedPageBreak/>
        <w:t>8.1.</w:t>
      </w:r>
      <w:r w:rsidRPr="003E0ED7">
        <w:rPr>
          <w:rFonts w:ascii="Times New Roman" w:eastAsia="Times New Roman" w:hAnsi="Times New Roman" w:cs="Times New Roman"/>
          <w:sz w:val="24"/>
          <w:szCs w:val="24"/>
        </w:rPr>
        <w:tab/>
        <w:t>Ja kāds no Līguma nosacījumiem zaudē spēku normatīvo aktu grozījumu rezultātā, Līgums nezaudē spēku tā pārējos punktos un šajā gadījumā Puses piemēro Līgumu, atbilstoši spēkā esošajiem normatīvajiem aktiem.</w:t>
      </w:r>
    </w:p>
    <w:p w14:paraId="62C1BE11" w14:textId="2D9C5111"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8.2.</w:t>
      </w:r>
      <w:r w:rsidRPr="003E0ED7">
        <w:rPr>
          <w:rFonts w:ascii="Times New Roman" w:eastAsia="Times New Roman" w:hAnsi="Times New Roman" w:cs="Times New Roman"/>
          <w:sz w:val="24"/>
          <w:szCs w:val="24"/>
        </w:rPr>
        <w:tab/>
        <w:t xml:space="preserve">Puses ir tiesīgas veikt Līguma grozījumus, ja </w:t>
      </w:r>
      <w:r w:rsidR="00B75B34">
        <w:rPr>
          <w:rFonts w:ascii="Times New Roman" w:eastAsia="Times New Roman" w:hAnsi="Times New Roman" w:cs="Times New Roman"/>
          <w:sz w:val="24"/>
          <w:szCs w:val="24"/>
        </w:rPr>
        <w:t>Izpildītāju</w:t>
      </w:r>
      <w:r w:rsidRPr="003E0ED7">
        <w:rPr>
          <w:rFonts w:ascii="Times New Roman" w:eastAsia="Times New Roman" w:hAnsi="Times New Roman" w:cs="Times New Roman"/>
          <w:sz w:val="24"/>
          <w:szCs w:val="24"/>
        </w:rPr>
        <w:t xml:space="preserve"> aizstāj ar citu, atbilstoši komerctiesību jomas normatīvo aktu noteikumiem par komersantu reorganizāciju un uzņēmuma pāreju.</w:t>
      </w:r>
    </w:p>
    <w:p w14:paraId="1135C436" w14:textId="46B6F525" w:rsidR="003E0ED7" w:rsidRPr="00B75B34" w:rsidRDefault="003E0ED7" w:rsidP="00B75B34">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8.3.</w:t>
      </w:r>
      <w:r w:rsidRPr="003E0ED7">
        <w:rPr>
          <w:rFonts w:ascii="Times New Roman" w:eastAsia="Times New Roman" w:hAnsi="Times New Roman" w:cs="Times New Roman"/>
          <w:sz w:val="24"/>
          <w:szCs w:val="24"/>
        </w:rPr>
        <w:tab/>
        <w:t>Jebkuri Līguma grozījumi tiek noformēti rakstiski un kļūst par Līguma neatņemamu sastāvdaļu. Grozījumi ir nebūtiski, ja tie precizē Līguma saturu atbilstoši faktiskajai situācijai vai precizē pārrakstīšanās vai gramatiskās kļūdas.</w:t>
      </w:r>
    </w:p>
    <w:p w14:paraId="56B4FE7E"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8.5.</w:t>
      </w:r>
      <w:r w:rsidRPr="003E0ED7">
        <w:rPr>
          <w:rFonts w:ascii="Times New Roman" w:eastAsia="Times New Roman" w:hAnsi="Times New Roman" w:cs="Times New Roman"/>
          <w:sz w:val="24"/>
          <w:szCs w:val="24"/>
        </w:rPr>
        <w:tab/>
      </w:r>
      <w:r w:rsidRPr="003E0ED7">
        <w:rPr>
          <w:rFonts w:ascii="Times New Roman" w:eastAsia="Calibri" w:hAnsi="Times New Roman" w:cs="Times New Roman"/>
          <w:sz w:val="24"/>
          <w:szCs w:val="24"/>
        </w:rPr>
        <w:t>Gadījumos, kas nav paredzēti Līgumā, Puses rīkojas saskaņā ar spēkā esošajiem normatīvajiem aktiem.</w:t>
      </w:r>
    </w:p>
    <w:p w14:paraId="78940E6C" w14:textId="18F9563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8.6.</w:t>
      </w:r>
      <w:r w:rsidRPr="003E0ED7">
        <w:rPr>
          <w:rFonts w:ascii="Times New Roman" w:eastAsia="Times New Roman" w:hAnsi="Times New Roman" w:cs="Times New Roman"/>
          <w:sz w:val="24"/>
          <w:szCs w:val="24"/>
        </w:rPr>
        <w:tab/>
        <w:t xml:space="preserve">Ja kādai no Pusēm tiek mainīti rekvizīti vai Līguma </w:t>
      </w:r>
      <w:r w:rsidR="00B75B34">
        <w:rPr>
          <w:rFonts w:ascii="Times New Roman" w:eastAsia="Times New Roman" w:hAnsi="Times New Roman" w:cs="Times New Roman"/>
          <w:sz w:val="24"/>
          <w:szCs w:val="24"/>
        </w:rPr>
        <w:t>8.8.</w:t>
      </w:r>
      <w:r w:rsidRPr="003E0ED7">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2FA3F97"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0"/>
          <w:szCs w:val="24"/>
          <w:lang w:eastAsia="lv-LV"/>
        </w:rPr>
      </w:pPr>
      <w:r w:rsidRPr="003E0ED7">
        <w:rPr>
          <w:rFonts w:ascii="Times New Roman" w:eastAsia="Times New Roman" w:hAnsi="Times New Roman" w:cs="Times New Roman"/>
          <w:sz w:val="24"/>
          <w:szCs w:val="24"/>
        </w:rPr>
        <w:t>8.7.</w:t>
      </w:r>
      <w:r w:rsidRPr="003E0ED7">
        <w:rPr>
          <w:rFonts w:ascii="Times New Roman" w:eastAsia="Times New Roman" w:hAnsi="Times New Roman" w:cs="Times New Roman"/>
          <w:sz w:val="24"/>
          <w:szCs w:val="24"/>
        </w:rPr>
        <w:tab/>
        <w:t>Informācijas apmaiņa starp Pusēm var notikt arī izmantojot e-pasta saraksti, kas kļūst par Līguma neatņemamu sastāvdaļu.</w:t>
      </w:r>
    </w:p>
    <w:p w14:paraId="35667586"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8.8.</w:t>
      </w:r>
      <w:r w:rsidRPr="003E0ED7">
        <w:rPr>
          <w:rFonts w:ascii="Times New Roman" w:eastAsia="Calibri" w:hAnsi="Times New Roman" w:cs="Times New Roman"/>
          <w:sz w:val="24"/>
          <w:szCs w:val="24"/>
          <w:lang w:eastAsia="lv-LV"/>
        </w:rPr>
        <w:tab/>
        <w:t xml:space="preserve">Par Līguma izpildi atbildīgās personas: </w:t>
      </w:r>
    </w:p>
    <w:p w14:paraId="36B75E36" w14:textId="5CF31958" w:rsidR="003E0ED7" w:rsidRPr="003E0ED7" w:rsidRDefault="003E0ED7" w:rsidP="003E0ED7">
      <w:pPr>
        <w:numPr>
          <w:ilvl w:val="1"/>
          <w:numId w:val="0"/>
        </w:numPr>
        <w:spacing w:after="0" w:line="240" w:lineRule="auto"/>
        <w:ind w:left="1418" w:hanging="851"/>
        <w:jc w:val="both"/>
        <w:rPr>
          <w:rFonts w:ascii="Times New Roman" w:eastAsia="Times New Roman" w:hAnsi="Times New Roman" w:cs="Times New Roman"/>
          <w:sz w:val="24"/>
          <w:szCs w:val="24"/>
        </w:rPr>
      </w:pPr>
      <w:r w:rsidRPr="003E0ED7">
        <w:rPr>
          <w:rFonts w:ascii="Times New Roman" w:eastAsia="Calibri" w:hAnsi="Times New Roman" w:cs="Times New Roman"/>
          <w:sz w:val="24"/>
          <w:szCs w:val="24"/>
          <w:lang w:eastAsia="lv-LV"/>
        </w:rPr>
        <w:t>8.8.1.</w:t>
      </w:r>
      <w:r w:rsidRPr="003E0ED7">
        <w:rPr>
          <w:rFonts w:ascii="Times New Roman" w:eastAsia="Calibri" w:hAnsi="Times New Roman" w:cs="Times New Roman"/>
          <w:sz w:val="24"/>
          <w:szCs w:val="24"/>
          <w:lang w:eastAsia="lv-LV"/>
        </w:rPr>
        <w:tab/>
        <w:t xml:space="preserve">no Pasūtītāja puses: ____________________. </w:t>
      </w:r>
      <w:r w:rsidRPr="003E0ED7">
        <w:rPr>
          <w:rFonts w:ascii="Times New Roman" w:eastAsia="Times New Roman" w:hAnsi="Times New Roman" w:cs="Times New Roman"/>
          <w:sz w:val="24"/>
          <w:szCs w:val="24"/>
        </w:rPr>
        <w:t xml:space="preserve">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w:t>
      </w:r>
      <w:r w:rsidR="00017EA9">
        <w:rPr>
          <w:rFonts w:ascii="Times New Roman" w:eastAsia="Times New Roman" w:hAnsi="Times New Roman" w:cs="Times New Roman"/>
          <w:sz w:val="24"/>
          <w:szCs w:val="24"/>
        </w:rPr>
        <w:t>Izpildītāju</w:t>
      </w:r>
      <w:r w:rsidRPr="003E0ED7">
        <w:rPr>
          <w:rFonts w:ascii="Times New Roman" w:eastAsia="Times New Roman" w:hAnsi="Times New Roman" w:cs="Times New Roman"/>
          <w:sz w:val="24"/>
          <w:szCs w:val="24"/>
        </w:rPr>
        <w:t xml:space="preserve">, pieprasīt no </w:t>
      </w:r>
      <w:r w:rsidR="00017EA9">
        <w:rPr>
          <w:rFonts w:ascii="Times New Roman" w:eastAsia="Times New Roman" w:hAnsi="Times New Roman" w:cs="Times New Roman"/>
          <w:sz w:val="24"/>
          <w:szCs w:val="24"/>
        </w:rPr>
        <w:t>Izpildītāja</w:t>
      </w:r>
      <w:r w:rsidRPr="003E0ED7">
        <w:rPr>
          <w:rFonts w:ascii="Times New Roman" w:eastAsia="Times New Roman" w:hAnsi="Times New Roman" w:cs="Times New Roman"/>
          <w:sz w:val="24"/>
          <w:szCs w:val="24"/>
        </w:rPr>
        <w:t xml:space="preserve"> informāciju, sniegt informāciju </w:t>
      </w:r>
      <w:r w:rsidR="00017EA9">
        <w:rPr>
          <w:rFonts w:ascii="Times New Roman" w:eastAsia="Times New Roman" w:hAnsi="Times New Roman" w:cs="Times New Roman"/>
          <w:sz w:val="24"/>
          <w:szCs w:val="24"/>
        </w:rPr>
        <w:t>Izpildītājam</w:t>
      </w:r>
      <w:r w:rsidRPr="003E0ED7">
        <w:rPr>
          <w:rFonts w:ascii="Times New Roman" w:eastAsia="Times New Roman" w:hAnsi="Times New Roman" w:cs="Times New Roman"/>
          <w:sz w:val="24"/>
          <w:szCs w:val="24"/>
        </w:rPr>
        <w:t>, dot norādījumus par Līguma izpildi, kā arī veikt citas darbības, kas saistītas ar pienācīgu Līgumā paredzēto saistību izpildi. Šī persona nav pilnvarota izdarīt grozījumus un papildinājumus Līgumā, ieskaitot, grozīt Līguma summu un/vai Līgumā noteiktos termiņus;</w:t>
      </w:r>
    </w:p>
    <w:p w14:paraId="33A610DD" w14:textId="764CED9E" w:rsidR="003E0ED7" w:rsidRPr="003E0ED7" w:rsidRDefault="003E0ED7" w:rsidP="003E0ED7">
      <w:pPr>
        <w:numPr>
          <w:ilvl w:val="1"/>
          <w:numId w:val="0"/>
        </w:numPr>
        <w:spacing w:after="0" w:line="240" w:lineRule="auto"/>
        <w:ind w:left="1418" w:hanging="851"/>
        <w:jc w:val="both"/>
        <w:rPr>
          <w:rFonts w:ascii="Times New Roman" w:eastAsia="Calibri" w:hAnsi="Times New Roman" w:cs="Times New Roman"/>
          <w:sz w:val="24"/>
          <w:szCs w:val="24"/>
          <w:lang w:eastAsia="lv-LV"/>
        </w:rPr>
      </w:pPr>
      <w:r w:rsidRPr="003E0ED7">
        <w:rPr>
          <w:rFonts w:ascii="Times New Roman" w:eastAsia="Times New Roman" w:hAnsi="Times New Roman" w:cs="Times New Roman"/>
          <w:sz w:val="24"/>
          <w:szCs w:val="24"/>
        </w:rPr>
        <w:t>8.8.2.</w:t>
      </w:r>
      <w:r w:rsidRPr="003E0ED7">
        <w:rPr>
          <w:rFonts w:ascii="Times New Roman" w:eastAsia="Times New Roman" w:hAnsi="Times New Roman" w:cs="Times New Roman"/>
          <w:sz w:val="24"/>
          <w:szCs w:val="24"/>
        </w:rPr>
        <w:tab/>
        <w:t xml:space="preserve">no </w:t>
      </w:r>
      <w:r w:rsidR="00017EA9">
        <w:rPr>
          <w:rFonts w:ascii="Times New Roman" w:eastAsia="Times New Roman" w:hAnsi="Times New Roman" w:cs="Times New Roman"/>
          <w:sz w:val="24"/>
          <w:szCs w:val="24"/>
        </w:rPr>
        <w:t>Izpildītāja</w:t>
      </w:r>
      <w:r w:rsidRPr="003E0ED7">
        <w:rPr>
          <w:rFonts w:ascii="Times New Roman" w:eastAsia="Times New Roman" w:hAnsi="Times New Roman" w:cs="Times New Roman"/>
          <w:sz w:val="24"/>
          <w:szCs w:val="24"/>
        </w:rPr>
        <w:t xml:space="preserve"> puses: ________________.</w:t>
      </w:r>
    </w:p>
    <w:p w14:paraId="04E1C08F" w14:textId="77777777" w:rsidR="003E0ED7" w:rsidRPr="003E0ED7" w:rsidRDefault="003E0ED7" w:rsidP="003E0ED7">
      <w:pPr>
        <w:numPr>
          <w:ilvl w:val="1"/>
          <w:numId w:val="0"/>
        </w:numPr>
        <w:spacing w:after="0" w:line="240" w:lineRule="auto"/>
        <w:ind w:left="567" w:hanging="567"/>
        <w:jc w:val="both"/>
        <w:rPr>
          <w:rFonts w:ascii="Times New Roman" w:eastAsia="Calibri" w:hAnsi="Times New Roman" w:cs="Times New Roman"/>
          <w:sz w:val="24"/>
          <w:szCs w:val="24"/>
          <w:lang w:eastAsia="lv-LV"/>
        </w:rPr>
      </w:pPr>
      <w:r w:rsidRPr="003E0ED7">
        <w:rPr>
          <w:rFonts w:ascii="Times New Roman" w:eastAsia="Calibri" w:hAnsi="Times New Roman" w:cs="Times New Roman"/>
          <w:sz w:val="24"/>
          <w:szCs w:val="24"/>
          <w:lang w:eastAsia="lv-LV"/>
        </w:rPr>
        <w:t>8.9.</w:t>
      </w:r>
      <w:r w:rsidRPr="003E0ED7">
        <w:rPr>
          <w:rFonts w:ascii="Times New Roman" w:eastAsia="Calibri" w:hAnsi="Times New Roman" w:cs="Times New Roman"/>
          <w:sz w:val="24"/>
          <w:szCs w:val="24"/>
          <w:lang w:eastAsia="lv-LV"/>
        </w:rPr>
        <w:tab/>
        <w:t>Līgums sagatavots latviešu valodā, parakstīts divos oriģinālos eksemplāros uz ___ (…….) lapām, tai skaitā pielikumi, abi eksemplāri ir ar vienādu juridisko spēku. Viens no Līguma eksemplāriem atrodas pie Pasūtītāja, bet otrs – pie Piegādātāja.</w:t>
      </w:r>
    </w:p>
    <w:p w14:paraId="63A4F25B" w14:textId="77777777" w:rsidR="003E0ED7" w:rsidRPr="003E0ED7" w:rsidRDefault="003E0ED7" w:rsidP="003E0ED7">
      <w:pPr>
        <w:spacing w:after="0" w:line="240" w:lineRule="auto"/>
        <w:jc w:val="both"/>
        <w:rPr>
          <w:rFonts w:ascii="Times New Roman" w:eastAsia="Calibri" w:hAnsi="Times New Roman" w:cs="Times New Roman"/>
          <w:sz w:val="24"/>
          <w:szCs w:val="24"/>
          <w:lang w:eastAsia="lv-LV"/>
        </w:rPr>
      </w:pPr>
    </w:p>
    <w:p w14:paraId="49F2870B" w14:textId="77777777" w:rsidR="003E0ED7" w:rsidRPr="003E0ED7" w:rsidRDefault="003E0ED7" w:rsidP="003E0ED7">
      <w:pPr>
        <w:spacing w:before="240" w:after="0" w:line="240" w:lineRule="auto"/>
        <w:ind w:left="360" w:hanging="360"/>
        <w:jc w:val="center"/>
        <w:rPr>
          <w:rFonts w:ascii="Times New Roman" w:eastAsia="Times New Roman" w:hAnsi="Times New Roman" w:cs="Times New Roman"/>
          <w:b/>
          <w:sz w:val="24"/>
          <w:szCs w:val="24"/>
          <w:lang w:eastAsia="lv-LV"/>
        </w:rPr>
      </w:pPr>
      <w:r w:rsidRPr="003E0ED7">
        <w:rPr>
          <w:rFonts w:ascii="Times New Roman" w:eastAsia="Times New Roman" w:hAnsi="Times New Roman" w:cs="Times New Roman"/>
          <w:b/>
          <w:sz w:val="24"/>
          <w:szCs w:val="24"/>
          <w:lang w:eastAsia="lv-LV"/>
        </w:rPr>
        <w:t>9. Pušu juridiskās adreses un rekvizīti</w:t>
      </w:r>
    </w:p>
    <w:p w14:paraId="3518732C" w14:textId="514AB216" w:rsidR="003E0ED7" w:rsidRPr="001D2152" w:rsidRDefault="003E0ED7" w:rsidP="003E0ED7">
      <w:pPr>
        <w:spacing w:after="0" w:line="240" w:lineRule="auto"/>
        <w:jc w:val="both"/>
        <w:rPr>
          <w:rFonts w:ascii="Times New Roman" w:hAnsi="Times New Roman"/>
          <w:sz w:val="20"/>
          <w:szCs w:val="20"/>
        </w:rPr>
      </w:pPr>
    </w:p>
    <w:sectPr w:rsidR="003E0ED7" w:rsidRPr="001D2152" w:rsidSect="008D46BD">
      <w:footnotePr>
        <w:numRestart w:val="eachPage"/>
      </w:footnotePr>
      <w:pgSz w:w="11906" w:h="16838"/>
      <w:pgMar w:top="709" w:right="926"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C8FD" w14:textId="77777777" w:rsidR="00CB0F3D" w:rsidRDefault="00CB0F3D" w:rsidP="007E53D7">
      <w:pPr>
        <w:spacing w:after="0" w:line="240" w:lineRule="auto"/>
      </w:pPr>
      <w:r>
        <w:separator/>
      </w:r>
    </w:p>
  </w:endnote>
  <w:endnote w:type="continuationSeparator" w:id="0">
    <w:p w14:paraId="72E17E95" w14:textId="77777777" w:rsidR="00CB0F3D" w:rsidRDefault="00CB0F3D" w:rsidP="007E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8677" w14:textId="77777777" w:rsidR="0048116F" w:rsidRDefault="0048116F" w:rsidP="0080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975F04" w14:textId="77777777" w:rsidR="0048116F" w:rsidRDefault="0048116F" w:rsidP="00804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15769"/>
      <w:docPartObj>
        <w:docPartGallery w:val="Page Numbers (Bottom of Page)"/>
        <w:docPartUnique/>
      </w:docPartObj>
    </w:sdtPr>
    <w:sdtEndPr>
      <w:rPr>
        <w:noProof/>
      </w:rPr>
    </w:sdtEndPr>
    <w:sdtContent>
      <w:p w14:paraId="00D0D34A" w14:textId="3663B483" w:rsidR="008D46BD" w:rsidRDefault="008D46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E4239" w14:textId="77777777" w:rsidR="0048116F" w:rsidRPr="00BF1554" w:rsidRDefault="0048116F" w:rsidP="008046DF">
    <w:pPr>
      <w:pStyle w:val="Footer"/>
      <w:ind w:right="360"/>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E784" w14:textId="77777777" w:rsidR="00CB0F3D" w:rsidRDefault="00CB0F3D" w:rsidP="007E53D7">
      <w:pPr>
        <w:spacing w:after="0" w:line="240" w:lineRule="auto"/>
      </w:pPr>
      <w:r>
        <w:separator/>
      </w:r>
    </w:p>
  </w:footnote>
  <w:footnote w:type="continuationSeparator" w:id="0">
    <w:p w14:paraId="12A17494" w14:textId="77777777" w:rsidR="00CB0F3D" w:rsidRDefault="00CB0F3D" w:rsidP="007E53D7">
      <w:pPr>
        <w:spacing w:after="0" w:line="240" w:lineRule="auto"/>
      </w:pPr>
      <w:r>
        <w:continuationSeparator/>
      </w:r>
    </w:p>
  </w:footnote>
  <w:footnote w:id="1">
    <w:p w14:paraId="08985AAC" w14:textId="77777777" w:rsidR="0048116F" w:rsidRPr="002C2321" w:rsidRDefault="0048116F" w:rsidP="007E53D7">
      <w:pPr>
        <w:pStyle w:val="FootnoteText"/>
        <w:jc w:val="both"/>
      </w:pPr>
      <w:r>
        <w:rPr>
          <w:rStyle w:val="FootnoteReference"/>
        </w:rPr>
        <w:footnoteRef/>
      </w:r>
      <w:r>
        <w:t xml:space="preserve"> </w:t>
      </w:r>
      <w:r w:rsidRPr="001375FB">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2">
    <w:p w14:paraId="57DB3FD1" w14:textId="77777777" w:rsidR="0048116F" w:rsidRPr="00EF1F65" w:rsidRDefault="0048116F" w:rsidP="007E53D7">
      <w:pPr>
        <w:pStyle w:val="FootnoteText"/>
        <w:rPr>
          <w:sz w:val="16"/>
          <w:szCs w:val="16"/>
        </w:rPr>
      </w:pPr>
      <w:r w:rsidRPr="00EF1F65">
        <w:rPr>
          <w:rStyle w:val="FootnoteReference"/>
        </w:rPr>
        <w:footnoteRef/>
      </w:r>
      <w:r w:rsidRPr="00EF1F65">
        <w:t xml:space="preserve"> </w:t>
      </w:r>
      <w:r w:rsidRPr="00EF1F65">
        <w:rPr>
          <w:sz w:val="16"/>
          <w:szCs w:val="16"/>
        </w:rPr>
        <w:t xml:space="preserve">Skaidrojums par mazajiem un vidējiem uzņēmumiem Iepirkumu zraudzības biroja mājas lapā internetā (Iepirkumu veicējiem→Iepirkumu vadlīnijas→Skaidrojumi un ieteikumi): </w:t>
      </w:r>
      <w:hyperlink r:id="rId1" w:history="1">
        <w:r w:rsidRPr="00EF1F65">
          <w:rPr>
            <w:rStyle w:val="Hyperlink"/>
            <w:sz w:val="16"/>
            <w:szCs w:val="16"/>
          </w:rPr>
          <w:t>https://www.iub.gov.lv/sites/default/files/upload/skaidrojums_mazajie_videjie_uzn.pdf</w:t>
        </w:r>
      </w:hyperlink>
      <w:r w:rsidRPr="00EF1F6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223D" w14:textId="77777777" w:rsidR="0048116F" w:rsidRDefault="0048116F">
    <w:pPr>
      <w:pStyle w:val="Header"/>
      <w:jc w:val="center"/>
    </w:pPr>
  </w:p>
  <w:p w14:paraId="55AF4305" w14:textId="77777777" w:rsidR="0048116F" w:rsidRDefault="0048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254AD7"/>
    <w:multiLevelType w:val="hybridMultilevel"/>
    <w:tmpl w:val="32369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5C1189"/>
    <w:multiLevelType w:val="multilevel"/>
    <w:tmpl w:val="001818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1135"/>
        </w:tabs>
        <w:ind w:left="1135" w:hanging="851"/>
      </w:pPr>
      <w:rPr>
        <w:rFonts w:hint="default"/>
        <w:b w:val="0"/>
        <w:i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994AE6"/>
    <w:multiLevelType w:val="multilevel"/>
    <w:tmpl w:val="85C4318C"/>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D53644"/>
    <w:multiLevelType w:val="multilevel"/>
    <w:tmpl w:val="0B0E7DF4"/>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885"/>
        </w:tabs>
        <w:ind w:left="885" w:hanging="765"/>
      </w:pPr>
      <w:rPr>
        <w:rFonts w:hint="default"/>
      </w:rPr>
    </w:lvl>
    <w:lvl w:ilvl="2">
      <w:start w:val="13"/>
      <w:numFmt w:val="decimal"/>
      <w:lvlText w:val="%1.%2.%3."/>
      <w:lvlJc w:val="left"/>
      <w:pPr>
        <w:tabs>
          <w:tab w:val="num" w:pos="1005"/>
        </w:tabs>
        <w:ind w:left="1005" w:hanging="765"/>
      </w:pPr>
      <w:rPr>
        <w:rFonts w:hint="default"/>
      </w:rPr>
    </w:lvl>
    <w:lvl w:ilvl="3">
      <w:start w:val="1"/>
      <w:numFmt w:val="decimal"/>
      <w:lvlText w:val="%1.%2.%3.%4."/>
      <w:lvlJc w:val="left"/>
      <w:pPr>
        <w:tabs>
          <w:tab w:val="num" w:pos="1125"/>
        </w:tabs>
        <w:ind w:left="1125" w:hanging="76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0"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7460838"/>
    <w:multiLevelType w:val="multilevel"/>
    <w:tmpl w:val="B8B4462E"/>
    <w:lvl w:ilvl="0">
      <w:start w:val="1"/>
      <w:numFmt w:val="decimal"/>
      <w:lvlText w:val="%1."/>
      <w:lvlJc w:val="left"/>
      <w:pPr>
        <w:ind w:left="360" w:hanging="360"/>
      </w:pPr>
      <w:rPr>
        <w:b/>
      </w:rPr>
    </w:lvl>
    <w:lvl w:ilvl="1">
      <w:start w:val="1"/>
      <w:numFmt w:val="decimal"/>
      <w:lvlText w:val="%2."/>
      <w:lvlJc w:val="left"/>
      <w:pPr>
        <w:ind w:left="360" w:hanging="360"/>
      </w:pPr>
      <w:rPr>
        <w:rFonts w:ascii="Times New Roman" w:eastAsia="Calibri" w:hAnsi="Times New Roman" w:cs="Times New Roman"/>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1C0073CB"/>
    <w:multiLevelType w:val="hybridMultilevel"/>
    <w:tmpl w:val="92DC9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D5F59"/>
    <w:multiLevelType w:val="hybridMultilevel"/>
    <w:tmpl w:val="ABA09BF8"/>
    <w:lvl w:ilvl="0" w:tplc="1436CC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5"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6"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1" w15:restartNumberingAfterBreak="0">
    <w:nsid w:val="2E122F79"/>
    <w:multiLevelType w:val="multilevel"/>
    <w:tmpl w:val="60E23A0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2"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4"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B52730F"/>
    <w:multiLevelType w:val="hybridMultilevel"/>
    <w:tmpl w:val="F0AEE3A4"/>
    <w:lvl w:ilvl="0" w:tplc="81F6611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3FF26C50"/>
    <w:multiLevelType w:val="hybridMultilevel"/>
    <w:tmpl w:val="C9961696"/>
    <w:lvl w:ilvl="0" w:tplc="D84E9F7C">
      <w:start w:val="1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29" w15:restartNumberingAfterBreak="0">
    <w:nsid w:val="42101B61"/>
    <w:multiLevelType w:val="multilevel"/>
    <w:tmpl w:val="7BC48EA8"/>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b w:val="0"/>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21A17CA"/>
    <w:multiLevelType w:val="multilevel"/>
    <w:tmpl w:val="288A92E2"/>
    <w:lvl w:ilvl="0">
      <w:start w:val="1"/>
      <w:numFmt w:val="decimal"/>
      <w:lvlText w:val="%1."/>
      <w:lvlJc w:val="left"/>
      <w:pPr>
        <w:tabs>
          <w:tab w:val="num" w:pos="927"/>
        </w:tabs>
        <w:ind w:left="927" w:hanging="360"/>
      </w:pPr>
      <w:rPr>
        <w:rFonts w:cs="Times New Roman" w:hint="default"/>
        <w:b/>
      </w:rPr>
    </w:lvl>
    <w:lvl w:ilvl="1">
      <w:start w:val="1"/>
      <w:numFmt w:val="decimal"/>
      <w:suff w:val="space"/>
      <w:lvlText w:val="%1.%2."/>
      <w:lvlJc w:val="left"/>
      <w:pPr>
        <w:ind w:left="574" w:hanging="432"/>
      </w:pPr>
      <w:rPr>
        <w:rFonts w:cs="Times New Roman" w:hint="default"/>
        <w:b w:val="0"/>
        <w:i w:val="0"/>
        <w:strike w:val="0"/>
        <w:color w:val="auto"/>
      </w:rPr>
    </w:lvl>
    <w:lvl w:ilvl="2">
      <w:start w:val="1"/>
      <w:numFmt w:val="decimal"/>
      <w:suff w:val="space"/>
      <w:lvlText w:val="%1.%2.%3."/>
      <w:lvlJc w:val="left"/>
      <w:pPr>
        <w:ind w:left="1071" w:hanging="504"/>
      </w:pPr>
      <w:rPr>
        <w:rFonts w:ascii="Times New Roman" w:hAnsi="Times New Roman" w:cs="Times New Roman" w:hint="default"/>
        <w:b w:val="0"/>
        <w:i w:val="0"/>
        <w:strike w:val="0"/>
        <w:color w:val="000000"/>
        <w:sz w:val="24"/>
        <w:szCs w:val="24"/>
      </w:rPr>
    </w:lvl>
    <w:lvl w:ilvl="3">
      <w:start w:val="1"/>
      <w:numFmt w:val="decimal"/>
      <w:lvlText w:val="%1.%2.%3.%4."/>
      <w:lvlJc w:val="left"/>
      <w:pPr>
        <w:tabs>
          <w:tab w:val="num" w:pos="1800"/>
        </w:tabs>
        <w:ind w:left="1728" w:hanging="648"/>
      </w:pPr>
      <w:rPr>
        <w:rFonts w:cs="Times New Roman" w:hint="default"/>
        <w:i w:val="0"/>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43D5075D"/>
    <w:multiLevelType w:val="multilevel"/>
    <w:tmpl w:val="0426001F"/>
    <w:numStyleLink w:val="111111"/>
  </w:abstractNum>
  <w:abstractNum w:abstractNumId="33" w15:restartNumberingAfterBreak="0">
    <w:nsid w:val="48633B5E"/>
    <w:multiLevelType w:val="multilevel"/>
    <w:tmpl w:val="69CE92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5" w15:restartNumberingAfterBreak="0">
    <w:nsid w:val="4A3C1261"/>
    <w:multiLevelType w:val="multilevel"/>
    <w:tmpl w:val="49A6B4CC"/>
    <w:lvl w:ilvl="0">
      <w:start w:val="12"/>
      <w:numFmt w:val="decimal"/>
      <w:lvlText w:val="%1."/>
      <w:lvlJc w:val="left"/>
      <w:pPr>
        <w:ind w:left="2400" w:hanging="840"/>
      </w:pPr>
      <w:rPr>
        <w:rFonts w:hint="default"/>
      </w:rPr>
    </w:lvl>
    <w:lvl w:ilvl="1">
      <w:start w:val="1"/>
      <w:numFmt w:val="decimal"/>
      <w:lvlText w:val="%1.%2."/>
      <w:lvlJc w:val="left"/>
      <w:pPr>
        <w:ind w:left="2400" w:hanging="840"/>
      </w:pPr>
      <w:rPr>
        <w:rFonts w:hint="default"/>
      </w:rPr>
    </w:lvl>
    <w:lvl w:ilvl="2">
      <w:start w:val="1"/>
      <w:numFmt w:val="decimal"/>
      <w:lvlText w:val="%1.%2.%3."/>
      <w:lvlJc w:val="left"/>
      <w:pPr>
        <w:ind w:left="2400" w:hanging="840"/>
      </w:pPr>
      <w:rPr>
        <w:rFonts w:hint="default"/>
      </w:rPr>
    </w:lvl>
    <w:lvl w:ilvl="3">
      <w:start w:val="1"/>
      <w:numFmt w:val="decimal"/>
      <w:lvlText w:val="%1.%2.%3.%4."/>
      <w:lvlJc w:val="left"/>
      <w:pPr>
        <w:ind w:left="2400" w:hanging="84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36"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7" w15:restartNumberingAfterBreak="0">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9" w15:restartNumberingAfterBreak="0">
    <w:nsid w:val="55044D1A"/>
    <w:multiLevelType w:val="hybridMultilevel"/>
    <w:tmpl w:val="090EA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012877"/>
    <w:multiLevelType w:val="hybridMultilevel"/>
    <w:tmpl w:val="3DE605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BEC408A"/>
    <w:multiLevelType w:val="multilevel"/>
    <w:tmpl w:val="E6444288"/>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45" w15:restartNumberingAfterBreak="0">
    <w:nsid w:val="5FF80A04"/>
    <w:multiLevelType w:val="hybridMultilevel"/>
    <w:tmpl w:val="1B8E6568"/>
    <w:lvl w:ilvl="0" w:tplc="04260001">
      <w:start w:val="1"/>
      <w:numFmt w:val="bullet"/>
      <w:lvlText w:val=""/>
      <w:lvlJc w:val="left"/>
      <w:pPr>
        <w:tabs>
          <w:tab w:val="num" w:pos="720"/>
        </w:tabs>
        <w:ind w:left="720" w:hanging="360"/>
      </w:pPr>
      <w:rPr>
        <w:rFonts w:ascii="Symbol" w:hAnsi="Symbol" w:hint="default"/>
      </w:rPr>
    </w:lvl>
    <w:lvl w:ilvl="1" w:tplc="CE9E3B22">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2F31B6"/>
    <w:multiLevelType w:val="hybridMultilevel"/>
    <w:tmpl w:val="3A28603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2E52F0E"/>
    <w:multiLevelType w:val="hybridMultilevel"/>
    <w:tmpl w:val="D98098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451A9E"/>
    <w:multiLevelType w:val="multilevel"/>
    <w:tmpl w:val="B256128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64F434AC"/>
    <w:multiLevelType w:val="hybridMultilevel"/>
    <w:tmpl w:val="373C84F2"/>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78F3141"/>
    <w:multiLevelType w:val="hybridMultilevel"/>
    <w:tmpl w:val="8070B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53" w15:restartNumberingAfterBreak="0">
    <w:nsid w:val="6D57776B"/>
    <w:multiLevelType w:val="multilevel"/>
    <w:tmpl w:val="070E17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DD0104C"/>
    <w:multiLevelType w:val="multilevel"/>
    <w:tmpl w:val="E53E1C80"/>
    <w:lvl w:ilvl="0">
      <w:start w:val="2"/>
      <w:numFmt w:val="decimal"/>
      <w:lvlText w:val="%1."/>
      <w:lvlJc w:val="left"/>
      <w:pPr>
        <w:ind w:left="1778" w:hanging="360"/>
      </w:pPr>
      <w:rPr>
        <w:rFonts w:hint="default"/>
        <w:b/>
      </w:rPr>
    </w:lvl>
    <w:lvl w:ilvl="1">
      <w:start w:val="1"/>
      <w:numFmt w:val="decimal"/>
      <w:lvlText w:val="%1.%2."/>
      <w:lvlJc w:val="left"/>
      <w:pPr>
        <w:ind w:left="1211"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3272"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E39442B"/>
    <w:multiLevelType w:val="multilevel"/>
    <w:tmpl w:val="D9923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F56375"/>
    <w:multiLevelType w:val="hybridMultilevel"/>
    <w:tmpl w:val="5D8E907C"/>
    <w:lvl w:ilvl="0" w:tplc="8AA2FD2A">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8" w15:restartNumberingAfterBreak="0">
    <w:nsid w:val="7C3B3CBE"/>
    <w:multiLevelType w:val="hybridMultilevel"/>
    <w:tmpl w:val="E864CA8E"/>
    <w:lvl w:ilvl="0" w:tplc="E614226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DD7B80"/>
    <w:multiLevelType w:val="multilevel"/>
    <w:tmpl w:val="89FC30A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FC65DE"/>
    <w:multiLevelType w:val="multilevel"/>
    <w:tmpl w:val="8ED2A6E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ascii="Times New Roman" w:hAnsi="Times New Roman"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23"/>
  </w:num>
  <w:num w:numId="3">
    <w:abstractNumId w:val="20"/>
  </w:num>
  <w:num w:numId="4">
    <w:abstractNumId w:val="16"/>
  </w:num>
  <w:num w:numId="5">
    <w:abstractNumId w:val="32"/>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54"/>
  </w:num>
  <w:num w:numId="7">
    <w:abstractNumId w:val="44"/>
  </w:num>
  <w:num w:numId="8">
    <w:abstractNumId w:val="10"/>
  </w:num>
  <w:num w:numId="9">
    <w:abstractNumId w:val="5"/>
  </w:num>
  <w:num w:numId="10">
    <w:abstractNumId w:val="1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num>
  <w:num w:numId="13">
    <w:abstractNumId w:val="31"/>
  </w:num>
  <w:num w:numId="14">
    <w:abstractNumId w:val="57"/>
  </w:num>
  <w:num w:numId="15">
    <w:abstractNumId w:val="24"/>
  </w:num>
  <w:num w:numId="16">
    <w:abstractNumId w:val="1"/>
  </w:num>
  <w:num w:numId="17">
    <w:abstractNumId w:val="18"/>
  </w:num>
  <w:num w:numId="18">
    <w:abstractNumId w:val="52"/>
  </w:num>
  <w:num w:numId="19">
    <w:abstractNumId w:val="49"/>
  </w:num>
  <w:num w:numId="20">
    <w:abstractNumId w:val="0"/>
  </w:num>
  <w:num w:numId="21">
    <w:abstractNumId w:val="26"/>
  </w:num>
  <w:num w:numId="22">
    <w:abstractNumId w:val="19"/>
  </w:num>
  <w:num w:numId="23">
    <w:abstractNumId w:val="3"/>
  </w:num>
  <w:num w:numId="24">
    <w:abstractNumId w:val="40"/>
  </w:num>
  <w:num w:numId="25">
    <w:abstractNumId w:val="22"/>
  </w:num>
  <w:num w:numId="26">
    <w:abstractNumId w:val="42"/>
  </w:num>
  <w:num w:numId="27">
    <w:abstractNumId w:val="36"/>
  </w:num>
  <w:num w:numId="28">
    <w:abstractNumId w:val="15"/>
  </w:num>
  <w:num w:numId="29">
    <w:abstractNumId w:val="8"/>
  </w:num>
  <w:num w:numId="30">
    <w:abstractNumId w:val="29"/>
  </w:num>
  <w:num w:numId="31">
    <w:abstractNumId w:val="28"/>
  </w:num>
  <w:num w:numId="32">
    <w:abstractNumId w:val="2"/>
  </w:num>
  <w:num w:numId="33">
    <w:abstractNumId w:val="7"/>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5"/>
  </w:num>
  <w:num w:numId="39">
    <w:abstractNumId w:val="45"/>
  </w:num>
  <w:num w:numId="40">
    <w:abstractNumId w:val="5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6"/>
  </w:num>
  <w:num w:numId="44">
    <w:abstractNumId w:val="41"/>
  </w:num>
  <w:num w:numId="45">
    <w:abstractNumId w:val="13"/>
  </w:num>
  <w:num w:numId="46">
    <w:abstractNumId w:val="50"/>
  </w:num>
  <w:num w:numId="47">
    <w:abstractNumId w:val="12"/>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38"/>
  </w:num>
  <w:num w:numId="52">
    <w:abstractNumId w:val="56"/>
  </w:num>
  <w:num w:numId="53">
    <w:abstractNumId w:val="58"/>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35"/>
  </w:num>
  <w:num w:numId="58">
    <w:abstractNumId w:val="55"/>
  </w:num>
  <w:num w:numId="59">
    <w:abstractNumId w:val="27"/>
  </w:num>
  <w:num w:numId="60">
    <w:abstractNumId w:val="4"/>
  </w:num>
  <w:num w:numId="61">
    <w:abstractNumId w:val="33"/>
  </w:num>
  <w:num w:numId="62">
    <w:abstractNumId w:val="21"/>
  </w:num>
  <w:num w:numId="63">
    <w:abstractNumId w:val="43"/>
  </w:num>
  <w:num w:numId="64">
    <w:abstractNumId w:val="51"/>
  </w:num>
  <w:num w:numId="65">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D7"/>
    <w:rsid w:val="00000C47"/>
    <w:rsid w:val="00000DD9"/>
    <w:rsid w:val="00002AB6"/>
    <w:rsid w:val="000112AC"/>
    <w:rsid w:val="00017EA9"/>
    <w:rsid w:val="00035467"/>
    <w:rsid w:val="00036BA3"/>
    <w:rsid w:val="00040FF0"/>
    <w:rsid w:val="00050356"/>
    <w:rsid w:val="00056E37"/>
    <w:rsid w:val="00064174"/>
    <w:rsid w:val="000704DB"/>
    <w:rsid w:val="000731CA"/>
    <w:rsid w:val="00081B4C"/>
    <w:rsid w:val="00091126"/>
    <w:rsid w:val="000920C5"/>
    <w:rsid w:val="000A156C"/>
    <w:rsid w:val="000A2797"/>
    <w:rsid w:val="000A3FD3"/>
    <w:rsid w:val="000E501D"/>
    <w:rsid w:val="000E60A1"/>
    <w:rsid w:val="000E6246"/>
    <w:rsid w:val="000E67CE"/>
    <w:rsid w:val="000F20D8"/>
    <w:rsid w:val="00110B55"/>
    <w:rsid w:val="00117DF6"/>
    <w:rsid w:val="001347A5"/>
    <w:rsid w:val="00147EDF"/>
    <w:rsid w:val="00161ABB"/>
    <w:rsid w:val="00181D59"/>
    <w:rsid w:val="00192640"/>
    <w:rsid w:val="001979DB"/>
    <w:rsid w:val="001A4E6B"/>
    <w:rsid w:val="001B66DD"/>
    <w:rsid w:val="001C46C2"/>
    <w:rsid w:val="001D2152"/>
    <w:rsid w:val="001E124B"/>
    <w:rsid w:val="001E27E0"/>
    <w:rsid w:val="001F01B5"/>
    <w:rsid w:val="001F4F48"/>
    <w:rsid w:val="00200113"/>
    <w:rsid w:val="002014F9"/>
    <w:rsid w:val="002304B3"/>
    <w:rsid w:val="00236D51"/>
    <w:rsid w:val="00243C98"/>
    <w:rsid w:val="00260585"/>
    <w:rsid w:val="00290BC1"/>
    <w:rsid w:val="002A4F92"/>
    <w:rsid w:val="002B4F8C"/>
    <w:rsid w:val="002C0ADC"/>
    <w:rsid w:val="002C7B25"/>
    <w:rsid w:val="002F16B1"/>
    <w:rsid w:val="00302BCA"/>
    <w:rsid w:val="003128B6"/>
    <w:rsid w:val="00316FA4"/>
    <w:rsid w:val="00340B2A"/>
    <w:rsid w:val="00345D82"/>
    <w:rsid w:val="00360D50"/>
    <w:rsid w:val="00366EC1"/>
    <w:rsid w:val="00374C53"/>
    <w:rsid w:val="00377968"/>
    <w:rsid w:val="00380CB0"/>
    <w:rsid w:val="00382D70"/>
    <w:rsid w:val="00386985"/>
    <w:rsid w:val="00395FE6"/>
    <w:rsid w:val="003A5C2D"/>
    <w:rsid w:val="003C2980"/>
    <w:rsid w:val="003C2D21"/>
    <w:rsid w:val="003D1751"/>
    <w:rsid w:val="003E0ED7"/>
    <w:rsid w:val="0041687B"/>
    <w:rsid w:val="00417A3E"/>
    <w:rsid w:val="004206C8"/>
    <w:rsid w:val="004444A9"/>
    <w:rsid w:val="0046039D"/>
    <w:rsid w:val="00464B24"/>
    <w:rsid w:val="004654AF"/>
    <w:rsid w:val="0048116F"/>
    <w:rsid w:val="004A5311"/>
    <w:rsid w:val="004C1766"/>
    <w:rsid w:val="004D0934"/>
    <w:rsid w:val="004D7E88"/>
    <w:rsid w:val="004E0F15"/>
    <w:rsid w:val="00542099"/>
    <w:rsid w:val="00543CC0"/>
    <w:rsid w:val="00546A44"/>
    <w:rsid w:val="00554047"/>
    <w:rsid w:val="00573AC2"/>
    <w:rsid w:val="0057454B"/>
    <w:rsid w:val="00575518"/>
    <w:rsid w:val="005876CF"/>
    <w:rsid w:val="00593C92"/>
    <w:rsid w:val="005A6DD3"/>
    <w:rsid w:val="005B7CED"/>
    <w:rsid w:val="005E48E0"/>
    <w:rsid w:val="005E5A59"/>
    <w:rsid w:val="005F1009"/>
    <w:rsid w:val="00600CC5"/>
    <w:rsid w:val="0062799B"/>
    <w:rsid w:val="006420F0"/>
    <w:rsid w:val="006472C0"/>
    <w:rsid w:val="00651D3D"/>
    <w:rsid w:val="00656858"/>
    <w:rsid w:val="00675ACD"/>
    <w:rsid w:val="00682DC0"/>
    <w:rsid w:val="00693334"/>
    <w:rsid w:val="00695965"/>
    <w:rsid w:val="006A1449"/>
    <w:rsid w:val="006A5B69"/>
    <w:rsid w:val="006A6D5F"/>
    <w:rsid w:val="006B111A"/>
    <w:rsid w:val="006C45BB"/>
    <w:rsid w:val="006C4FCC"/>
    <w:rsid w:val="006C7CB1"/>
    <w:rsid w:val="006D52CD"/>
    <w:rsid w:val="006D7569"/>
    <w:rsid w:val="006D75BF"/>
    <w:rsid w:val="006E14A4"/>
    <w:rsid w:val="006F390A"/>
    <w:rsid w:val="006F406F"/>
    <w:rsid w:val="006F458F"/>
    <w:rsid w:val="007053E3"/>
    <w:rsid w:val="007059F8"/>
    <w:rsid w:val="00724125"/>
    <w:rsid w:val="00727FF1"/>
    <w:rsid w:val="00735E6D"/>
    <w:rsid w:val="007404C7"/>
    <w:rsid w:val="007463AD"/>
    <w:rsid w:val="00771EE2"/>
    <w:rsid w:val="00781745"/>
    <w:rsid w:val="0078601D"/>
    <w:rsid w:val="007A1D4E"/>
    <w:rsid w:val="007B0D16"/>
    <w:rsid w:val="007D0364"/>
    <w:rsid w:val="007D69A0"/>
    <w:rsid w:val="007E53D7"/>
    <w:rsid w:val="007E5E31"/>
    <w:rsid w:val="00801B6E"/>
    <w:rsid w:val="008046DF"/>
    <w:rsid w:val="00805012"/>
    <w:rsid w:val="00806C30"/>
    <w:rsid w:val="00820EDB"/>
    <w:rsid w:val="00830B34"/>
    <w:rsid w:val="00830CF3"/>
    <w:rsid w:val="00841665"/>
    <w:rsid w:val="00845B60"/>
    <w:rsid w:val="0086463B"/>
    <w:rsid w:val="00890DEC"/>
    <w:rsid w:val="008B4534"/>
    <w:rsid w:val="008D46BD"/>
    <w:rsid w:val="008F3C3C"/>
    <w:rsid w:val="008F60EB"/>
    <w:rsid w:val="00900757"/>
    <w:rsid w:val="00904362"/>
    <w:rsid w:val="00907E5B"/>
    <w:rsid w:val="00916544"/>
    <w:rsid w:val="00925C5A"/>
    <w:rsid w:val="00935A15"/>
    <w:rsid w:val="00940449"/>
    <w:rsid w:val="00940B18"/>
    <w:rsid w:val="00942BCC"/>
    <w:rsid w:val="009526BB"/>
    <w:rsid w:val="009607F2"/>
    <w:rsid w:val="00962EB2"/>
    <w:rsid w:val="00964932"/>
    <w:rsid w:val="009912C2"/>
    <w:rsid w:val="009947F8"/>
    <w:rsid w:val="009C06A0"/>
    <w:rsid w:val="009C3523"/>
    <w:rsid w:val="009C3A6E"/>
    <w:rsid w:val="009E10C8"/>
    <w:rsid w:val="009E6FED"/>
    <w:rsid w:val="009F65F7"/>
    <w:rsid w:val="00A04C87"/>
    <w:rsid w:val="00A126F9"/>
    <w:rsid w:val="00A141CC"/>
    <w:rsid w:val="00A16E4D"/>
    <w:rsid w:val="00A31721"/>
    <w:rsid w:val="00A410ED"/>
    <w:rsid w:val="00A43080"/>
    <w:rsid w:val="00A45A31"/>
    <w:rsid w:val="00A51F22"/>
    <w:rsid w:val="00A62178"/>
    <w:rsid w:val="00A82A00"/>
    <w:rsid w:val="00A90C10"/>
    <w:rsid w:val="00A912B2"/>
    <w:rsid w:val="00A927D3"/>
    <w:rsid w:val="00AA0257"/>
    <w:rsid w:val="00AA3F64"/>
    <w:rsid w:val="00AA41F9"/>
    <w:rsid w:val="00AA567C"/>
    <w:rsid w:val="00AB2FD6"/>
    <w:rsid w:val="00AB535B"/>
    <w:rsid w:val="00B134A6"/>
    <w:rsid w:val="00B14437"/>
    <w:rsid w:val="00B15AF8"/>
    <w:rsid w:val="00B16EF5"/>
    <w:rsid w:val="00B219A0"/>
    <w:rsid w:val="00B24735"/>
    <w:rsid w:val="00B75B34"/>
    <w:rsid w:val="00B7744B"/>
    <w:rsid w:val="00B97CE8"/>
    <w:rsid w:val="00BB3161"/>
    <w:rsid w:val="00BD42C3"/>
    <w:rsid w:val="00BF0B4C"/>
    <w:rsid w:val="00BF1554"/>
    <w:rsid w:val="00C0569C"/>
    <w:rsid w:val="00C11C3D"/>
    <w:rsid w:val="00C4734D"/>
    <w:rsid w:val="00C569D1"/>
    <w:rsid w:val="00C6008F"/>
    <w:rsid w:val="00C625C9"/>
    <w:rsid w:val="00C64A03"/>
    <w:rsid w:val="00C73911"/>
    <w:rsid w:val="00C81214"/>
    <w:rsid w:val="00C96073"/>
    <w:rsid w:val="00CA262B"/>
    <w:rsid w:val="00CA491F"/>
    <w:rsid w:val="00CA7026"/>
    <w:rsid w:val="00CB0F3D"/>
    <w:rsid w:val="00CB4FD5"/>
    <w:rsid w:val="00CB62CF"/>
    <w:rsid w:val="00CB634B"/>
    <w:rsid w:val="00CC10B0"/>
    <w:rsid w:val="00CC4E3A"/>
    <w:rsid w:val="00CF0BF3"/>
    <w:rsid w:val="00CF33D9"/>
    <w:rsid w:val="00D05837"/>
    <w:rsid w:val="00D05846"/>
    <w:rsid w:val="00D22451"/>
    <w:rsid w:val="00D26A53"/>
    <w:rsid w:val="00D33BEC"/>
    <w:rsid w:val="00D35BD7"/>
    <w:rsid w:val="00D5414E"/>
    <w:rsid w:val="00D5482C"/>
    <w:rsid w:val="00D553D9"/>
    <w:rsid w:val="00D55921"/>
    <w:rsid w:val="00D603D2"/>
    <w:rsid w:val="00D61602"/>
    <w:rsid w:val="00D723F6"/>
    <w:rsid w:val="00D77466"/>
    <w:rsid w:val="00D9418E"/>
    <w:rsid w:val="00DA4388"/>
    <w:rsid w:val="00DA79DF"/>
    <w:rsid w:val="00DB6BF9"/>
    <w:rsid w:val="00DE373C"/>
    <w:rsid w:val="00DF2D6D"/>
    <w:rsid w:val="00E24F72"/>
    <w:rsid w:val="00E5476C"/>
    <w:rsid w:val="00E70152"/>
    <w:rsid w:val="00E77611"/>
    <w:rsid w:val="00E865DE"/>
    <w:rsid w:val="00EA2442"/>
    <w:rsid w:val="00EA4F0D"/>
    <w:rsid w:val="00EA5B29"/>
    <w:rsid w:val="00EC194B"/>
    <w:rsid w:val="00EC4E5D"/>
    <w:rsid w:val="00ED5722"/>
    <w:rsid w:val="00EF5A1D"/>
    <w:rsid w:val="00F14AAF"/>
    <w:rsid w:val="00F33F03"/>
    <w:rsid w:val="00F62F29"/>
    <w:rsid w:val="00F64A74"/>
    <w:rsid w:val="00F7013D"/>
    <w:rsid w:val="00F71DBB"/>
    <w:rsid w:val="00F73DC9"/>
    <w:rsid w:val="00FA0276"/>
    <w:rsid w:val="00FA0BEA"/>
    <w:rsid w:val="00FC1B91"/>
    <w:rsid w:val="00FC58CA"/>
    <w:rsid w:val="00FD17C1"/>
    <w:rsid w:val="00FE12D2"/>
    <w:rsid w:val="00FE718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69"/>
    <o:shapelayout v:ext="edit">
      <o:idmap v:ext="edit" data="2"/>
    </o:shapelayout>
  </w:shapeDefaults>
  <w:decimalSymbol w:val="."/>
  <w:listSeparator w:val=";"/>
  <w14:docId w14:val="686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First subtitle"/>
    <w:basedOn w:val="Normal"/>
    <w:next w:val="Normal"/>
    <w:link w:val="Heading1Char1"/>
    <w:uiPriority w:val="99"/>
    <w:qFormat/>
    <w:rsid w:val="007E53D7"/>
    <w:pPr>
      <w:keepNext/>
      <w:numPr>
        <w:numId w:val="31"/>
      </w:numPr>
      <w:tabs>
        <w:tab w:val="clear" w:pos="927"/>
      </w:tabs>
      <w:spacing w:before="240" w:after="60" w:line="240" w:lineRule="auto"/>
      <w:ind w:left="0"/>
      <w:jc w:val="center"/>
      <w:outlineLvl w:val="0"/>
    </w:pPr>
    <w:rPr>
      <w:rFonts w:ascii="Times New Roman" w:eastAsia="Times New Roman" w:hAnsi="Times New Roman" w:cs="Times New Roman"/>
      <w:b/>
      <w:bCs/>
      <w:color w:val="000000"/>
      <w:kern w:val="32"/>
      <w:sz w:val="28"/>
      <w:szCs w:val="32"/>
    </w:rPr>
  </w:style>
  <w:style w:type="paragraph" w:styleId="Heading2">
    <w:name w:val="heading 2"/>
    <w:aliases w:val="Second subtitle,Char"/>
    <w:basedOn w:val="Normal"/>
    <w:next w:val="Normal"/>
    <w:link w:val="Heading2Char"/>
    <w:uiPriority w:val="99"/>
    <w:qFormat/>
    <w:rsid w:val="007E53D7"/>
    <w:pPr>
      <w:keepNext/>
      <w:numPr>
        <w:numId w:val="30"/>
      </w:numPr>
      <w:tabs>
        <w:tab w:val="clear" w:pos="360"/>
      </w:tabs>
      <w:spacing w:before="240" w:after="60" w:line="240" w:lineRule="auto"/>
      <w:ind w:left="0" w:firstLine="0"/>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qFormat/>
    <w:rsid w:val="007E53D7"/>
    <w:pPr>
      <w:keepNext/>
      <w:spacing w:after="0" w:line="240" w:lineRule="auto"/>
      <w:jc w:val="center"/>
      <w:outlineLvl w:val="2"/>
    </w:pPr>
    <w:rPr>
      <w:rFonts w:ascii="Times New Roman" w:eastAsia="Times New Roman" w:hAnsi="Times New Roman" w:cs="Times New Roman"/>
      <w:b/>
      <w:bCs/>
      <w:sz w:val="24"/>
      <w:szCs w:val="26"/>
      <w:lang w:val="en-GB"/>
    </w:rPr>
  </w:style>
  <w:style w:type="paragraph" w:styleId="Heading4">
    <w:name w:val="heading 4"/>
    <w:basedOn w:val="Normal"/>
    <w:next w:val="Normal"/>
    <w:link w:val="Heading4Char"/>
    <w:uiPriority w:val="99"/>
    <w:qFormat/>
    <w:rsid w:val="007E53D7"/>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7E53D7"/>
    <w:pPr>
      <w:numPr>
        <w:ilvl w:val="4"/>
        <w:numId w:val="31"/>
      </w:numPr>
      <w:tabs>
        <w:tab w:val="clear" w:pos="1575"/>
      </w:tabs>
      <w:spacing w:before="240" w:after="60" w:line="240" w:lineRule="auto"/>
      <w:ind w:left="0" w:firstLine="0"/>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7E53D7"/>
    <w:pPr>
      <w:numPr>
        <w:ilvl w:val="5"/>
        <w:numId w:val="31"/>
      </w:numPr>
      <w:tabs>
        <w:tab w:val="clear" w:pos="1719"/>
      </w:tabs>
      <w:spacing w:before="240" w:after="60" w:line="240" w:lineRule="auto"/>
      <w:ind w:left="0" w:firstLine="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7E53D7"/>
    <w:pPr>
      <w:numPr>
        <w:ilvl w:val="6"/>
        <w:numId w:val="31"/>
      </w:numPr>
      <w:tabs>
        <w:tab w:val="clear" w:pos="1863"/>
      </w:tabs>
      <w:spacing w:before="240" w:after="60" w:line="240" w:lineRule="auto"/>
      <w:ind w:left="0" w:firstLine="0"/>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7E53D7"/>
    <w:pPr>
      <w:numPr>
        <w:ilvl w:val="7"/>
        <w:numId w:val="31"/>
      </w:numPr>
      <w:tabs>
        <w:tab w:val="clear" w:pos="2007"/>
      </w:tabs>
      <w:spacing w:before="240" w:after="60" w:line="240" w:lineRule="auto"/>
      <w:ind w:left="0" w:firstLine="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7E53D7"/>
    <w:pPr>
      <w:numPr>
        <w:ilvl w:val="8"/>
        <w:numId w:val="31"/>
      </w:numPr>
      <w:tabs>
        <w:tab w:val="clear" w:pos="2151"/>
      </w:tabs>
      <w:spacing w:before="240" w:after="60" w:line="240" w:lineRule="auto"/>
      <w:ind w:left="0" w:firstLine="0"/>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7E5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econd subtitle Char,Char Char1"/>
    <w:basedOn w:val="DefaultParagraphFont"/>
    <w:link w:val="Heading2"/>
    <w:uiPriority w:val="99"/>
    <w:rsid w:val="007E53D7"/>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7E53D7"/>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9"/>
    <w:rsid w:val="007E53D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7E53D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7E53D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7E53D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7E53D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7E53D7"/>
    <w:rPr>
      <w:rFonts w:ascii="Arial" w:eastAsia="Times New Roman" w:hAnsi="Arial" w:cs="Times New Roman"/>
      <w:lang w:val="en-GB"/>
    </w:rPr>
  </w:style>
  <w:style w:type="numbering" w:customStyle="1" w:styleId="NoList1">
    <w:name w:val="No List1"/>
    <w:next w:val="NoList"/>
    <w:uiPriority w:val="99"/>
    <w:semiHidden/>
    <w:unhideWhenUsed/>
    <w:rsid w:val="007E53D7"/>
  </w:style>
  <w:style w:type="numbering" w:customStyle="1" w:styleId="NoList11">
    <w:name w:val="No List11"/>
    <w:next w:val="NoList"/>
    <w:uiPriority w:val="99"/>
    <w:semiHidden/>
    <w:unhideWhenUsed/>
    <w:rsid w:val="007E53D7"/>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9"/>
    <w:locked/>
    <w:rsid w:val="007E53D7"/>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E53D7"/>
    <w:rPr>
      <w:rFonts w:ascii="Times New Roman" w:eastAsia="Times New Roman" w:hAnsi="Times New Roman" w:cs="Times New Roman"/>
      <w:sz w:val="24"/>
      <w:szCs w:val="24"/>
      <w:lang w:val="en-GB"/>
    </w:rPr>
  </w:style>
  <w:style w:type="character" w:styleId="Hyperlink">
    <w:name w:val="Hyperlink"/>
    <w:rsid w:val="007E53D7"/>
    <w:rPr>
      <w:color w:val="0000FF"/>
      <w:u w:val="single"/>
    </w:rPr>
  </w:style>
  <w:style w:type="paragraph" w:styleId="TOC1">
    <w:name w:val="toc 1"/>
    <w:basedOn w:val="Normal"/>
    <w:next w:val="Normal"/>
    <w:autoRedefine/>
    <w:uiPriority w:val="39"/>
    <w:rsid w:val="007E53D7"/>
    <w:pPr>
      <w:spacing w:after="0" w:line="240" w:lineRule="auto"/>
      <w:jc w:val="both"/>
    </w:pPr>
    <w:rPr>
      <w:rFonts w:ascii="Times New Roman" w:eastAsia="Times New Roman" w:hAnsi="Times New Roman" w:cs="Times New Roman"/>
      <w:sz w:val="24"/>
      <w:szCs w:val="24"/>
    </w:rPr>
  </w:style>
  <w:style w:type="paragraph" w:styleId="FootnoteText">
    <w:name w:val="footnote text"/>
    <w:aliases w:val="Footnote,Fußnote"/>
    <w:basedOn w:val="Normal"/>
    <w:link w:val="FootnoteTextChar"/>
    <w:rsid w:val="007E53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rsid w:val="007E53D7"/>
    <w:rPr>
      <w:rFonts w:ascii="Times New Roman" w:eastAsia="Times New Roman" w:hAnsi="Times New Roman" w:cs="Times New Roman"/>
      <w:sz w:val="20"/>
      <w:szCs w:val="20"/>
    </w:rPr>
  </w:style>
  <w:style w:type="character" w:styleId="FootnoteReference">
    <w:name w:val="footnote reference"/>
    <w:aliases w:val="Footnote symbol"/>
    <w:uiPriority w:val="99"/>
    <w:rsid w:val="007E53D7"/>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uiPriority w:val="99"/>
    <w:rsid w:val="007E53D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rsid w:val="007E53D7"/>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uiPriority w:val="99"/>
    <w:rsid w:val="007E53D7"/>
    <w:rPr>
      <w:rFonts w:ascii="Times New Roman" w:eastAsia="Times New Roman" w:hAnsi="Times New Roman" w:cs="Times New Roman"/>
      <w:sz w:val="24"/>
      <w:szCs w:val="24"/>
    </w:rPr>
  </w:style>
  <w:style w:type="paragraph" w:customStyle="1" w:styleId="naisf">
    <w:name w:val="naisf"/>
    <w:basedOn w:val="Normal"/>
    <w:uiPriority w:val="99"/>
    <w:rsid w:val="007E53D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7E53D7"/>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7E53D7"/>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7E53D7"/>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7E53D7"/>
    <w:rPr>
      <w:rFonts w:ascii="Times New Roman" w:eastAsia="Times New Roman" w:hAnsi="Times New Roman" w:cs="Times New Roman"/>
      <w:sz w:val="24"/>
      <w:szCs w:val="24"/>
    </w:rPr>
  </w:style>
  <w:style w:type="paragraph" w:styleId="Title">
    <w:name w:val="Title"/>
    <w:basedOn w:val="Normal"/>
    <w:link w:val="TitleChar"/>
    <w:qFormat/>
    <w:rsid w:val="007E53D7"/>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7E53D7"/>
    <w:rPr>
      <w:rFonts w:ascii="Times New Roman" w:eastAsia="Times New Roman" w:hAnsi="Times New Roman" w:cs="Times New Roman"/>
      <w:b/>
      <w:bCs/>
      <w:sz w:val="24"/>
      <w:szCs w:val="20"/>
      <w:lang w:val="en-US"/>
    </w:rPr>
  </w:style>
  <w:style w:type="paragraph" w:styleId="BodyTextIndent">
    <w:name w:val="Body Text Indent"/>
    <w:aliases w:val="Body Text Indent Char Char Char Char,Body Text Indent Char Char,Body Text Indent Char Char Char"/>
    <w:basedOn w:val="Normal"/>
    <w:link w:val="BodyTextIndentChar"/>
    <w:rsid w:val="007E53D7"/>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aliases w:val="Body Text Indent Char Char Char Char Char,Body Text Indent Char Char Char1,Body Text Indent Char Char Char Char1"/>
    <w:basedOn w:val="DefaultParagraphFont"/>
    <w:link w:val="BodyTextIndent"/>
    <w:rsid w:val="007E53D7"/>
    <w:rPr>
      <w:rFonts w:ascii="Times New Roman" w:eastAsia="Times New Roman" w:hAnsi="Times New Roman" w:cs="Times New Roman"/>
      <w:sz w:val="24"/>
      <w:szCs w:val="20"/>
      <w:lang w:val="en-US"/>
    </w:rPr>
  </w:style>
  <w:style w:type="paragraph" w:styleId="Header">
    <w:name w:val="header"/>
    <w:basedOn w:val="Normal"/>
    <w:link w:val="Head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7E53D7"/>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7E53D7"/>
    <w:pPr>
      <w:spacing w:before="120" w:after="120" w:line="240" w:lineRule="auto"/>
      <w:jc w:val="both"/>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uiPriority w:val="99"/>
    <w:rsid w:val="007E53D7"/>
    <w:rPr>
      <w:rFonts w:ascii="Times New Roman" w:eastAsia="Times New Roman" w:hAnsi="Times New Roman" w:cs="Times New Roman"/>
      <w:i/>
      <w:iCs/>
      <w:sz w:val="24"/>
      <w:szCs w:val="24"/>
    </w:rPr>
  </w:style>
  <w:style w:type="paragraph" w:styleId="BlockText">
    <w:name w:val="Block Text"/>
    <w:basedOn w:val="Normal"/>
    <w:rsid w:val="007E53D7"/>
    <w:pPr>
      <w:spacing w:after="100" w:afterAutospacing="1" w:line="240" w:lineRule="auto"/>
      <w:ind w:left="284" w:right="-425" w:hanging="284"/>
      <w:jc w:val="both"/>
    </w:pPr>
    <w:rPr>
      <w:rFonts w:ascii="Times New Roman" w:eastAsia="Times New Roman" w:hAnsi="Times New Roman" w:cs="Times New Roman"/>
      <w:bCs/>
      <w:szCs w:val="20"/>
    </w:rPr>
  </w:style>
  <w:style w:type="table" w:styleId="TableGrid">
    <w:name w:val="Table Grid"/>
    <w:basedOn w:val="TableNormal"/>
    <w:uiPriority w:val="39"/>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E53D7"/>
    <w:pPr>
      <w:spacing w:after="0" w:line="240" w:lineRule="auto"/>
      <w:jc w:val="both"/>
    </w:pPr>
    <w:rPr>
      <w:rFonts w:ascii="Times New Roman" w:eastAsia="Times New Roman" w:hAnsi="Times New Roman" w:cs="Times New Roman"/>
      <w:sz w:val="28"/>
      <w:szCs w:val="20"/>
      <w:lang w:val="en-GB" w:eastAsia="lv-LV"/>
    </w:rPr>
  </w:style>
  <w:style w:type="paragraph" w:styleId="BalloonText">
    <w:name w:val="Balloon Text"/>
    <w:basedOn w:val="Normal"/>
    <w:link w:val="BalloonTextChar"/>
    <w:uiPriority w:val="99"/>
    <w:rsid w:val="007E53D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E53D7"/>
    <w:rPr>
      <w:rFonts w:ascii="Tahoma" w:eastAsia="Times New Roman" w:hAnsi="Tahoma" w:cs="Times New Roman"/>
      <w:sz w:val="16"/>
      <w:szCs w:val="16"/>
    </w:rPr>
  </w:style>
  <w:style w:type="character" w:styleId="PageNumber">
    <w:name w:val="page number"/>
    <w:basedOn w:val="DefaultParagraphFont"/>
    <w:uiPriority w:val="99"/>
    <w:rsid w:val="007E53D7"/>
  </w:style>
  <w:style w:type="character" w:styleId="CommentReference">
    <w:name w:val="annotation reference"/>
    <w:uiPriority w:val="99"/>
    <w:rsid w:val="007E53D7"/>
    <w:rPr>
      <w:sz w:val="16"/>
      <w:szCs w:val="16"/>
    </w:rPr>
  </w:style>
  <w:style w:type="paragraph" w:styleId="CommentText">
    <w:name w:val="annotation text"/>
    <w:basedOn w:val="Normal"/>
    <w:link w:val="CommentTextChar"/>
    <w:uiPriority w:val="99"/>
    <w:rsid w:val="007E53D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E53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E53D7"/>
    <w:rPr>
      <w:b/>
      <w:bCs/>
    </w:rPr>
  </w:style>
  <w:style w:type="character" w:customStyle="1" w:styleId="CommentSubjectChar">
    <w:name w:val="Comment Subject Char"/>
    <w:basedOn w:val="CommentTextChar"/>
    <w:link w:val="CommentSubject"/>
    <w:uiPriority w:val="99"/>
    <w:rsid w:val="007E53D7"/>
    <w:rPr>
      <w:rFonts w:ascii="Times New Roman" w:eastAsia="Times New Roman" w:hAnsi="Times New Roman" w:cs="Times New Roman"/>
      <w:b/>
      <w:bCs/>
      <w:sz w:val="20"/>
      <w:szCs w:val="20"/>
    </w:rPr>
  </w:style>
  <w:style w:type="paragraph" w:customStyle="1" w:styleId="WW-BlockText1">
    <w:name w:val="WW-Block Text1"/>
    <w:basedOn w:val="Normal"/>
    <w:rsid w:val="007E53D7"/>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7E53D7"/>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7E53D7"/>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7E53D7"/>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7E53D7"/>
    <w:rPr>
      <w:color w:val="800080"/>
      <w:u w:val="single"/>
    </w:rPr>
  </w:style>
  <w:style w:type="character" w:styleId="Strong">
    <w:name w:val="Strong"/>
    <w:uiPriority w:val="22"/>
    <w:qFormat/>
    <w:rsid w:val="007E53D7"/>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Colorful List - Accent 12,Párrafo de lista"/>
    <w:basedOn w:val="Normal"/>
    <w:link w:val="ListParagraphChar"/>
    <w:qFormat/>
    <w:rsid w:val="007E53D7"/>
    <w:pPr>
      <w:ind w:left="720"/>
    </w:pPr>
    <w:rPr>
      <w:rFonts w:ascii="Calibri" w:eastAsia="Times New Roman" w:hAnsi="Calibri" w:cs="Times New Roman"/>
      <w:lang w:eastAsia="lv-LV"/>
    </w:rPr>
  </w:style>
  <w:style w:type="paragraph" w:customStyle="1" w:styleId="Sarakstarindkopa1">
    <w:name w:val="Saraksta rindkopa1"/>
    <w:basedOn w:val="Normal"/>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7E53D7"/>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7E53D7"/>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ColorfulList-Accent11">
    <w:name w:val="Colorful List - Accent 11"/>
    <w:basedOn w:val="Normal"/>
    <w:uiPriority w:val="99"/>
    <w:qFormat/>
    <w:rsid w:val="007E53D7"/>
    <w:pPr>
      <w:ind w:left="720"/>
      <w:contextualSpacing/>
    </w:pPr>
    <w:rPr>
      <w:rFonts w:ascii="Calibri" w:eastAsia="Times New Roman" w:hAnsi="Calibri" w:cs="Times New Roman"/>
      <w:lang w:eastAsia="lv-LV"/>
    </w:rPr>
  </w:style>
  <w:style w:type="paragraph" w:styleId="Revision">
    <w:name w:val="Revision"/>
    <w:hidden/>
    <w:uiPriority w:val="99"/>
    <w:semiHidden/>
    <w:rsid w:val="007E53D7"/>
    <w:pPr>
      <w:spacing w:after="0" w:line="240" w:lineRule="auto"/>
    </w:pPr>
    <w:rPr>
      <w:rFonts w:ascii="Times New Roman" w:eastAsia="Times New Roman" w:hAnsi="Times New Roman" w:cs="Times New Roman"/>
      <w:sz w:val="24"/>
      <w:szCs w:val="24"/>
    </w:rPr>
  </w:style>
  <w:style w:type="paragraph" w:customStyle="1" w:styleId="Default">
    <w:name w:val="Default"/>
    <w:rsid w:val="007E53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7E53D7"/>
    <w:rPr>
      <w:rFonts w:ascii="Times New Roman" w:hAnsi="Times New Roman" w:cs="Times New Roman"/>
      <w:sz w:val="22"/>
      <w:szCs w:val="22"/>
    </w:rPr>
  </w:style>
  <w:style w:type="paragraph" w:styleId="BodyTextIndent2">
    <w:name w:val="Body Text Indent 2"/>
    <w:basedOn w:val="Normal"/>
    <w:link w:val="BodyTextIndent2Char"/>
    <w:uiPriority w:val="99"/>
    <w:rsid w:val="007E53D7"/>
    <w:pPr>
      <w:spacing w:after="0" w:line="240" w:lineRule="auto"/>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E53D7"/>
    <w:rPr>
      <w:rFonts w:ascii="Times New Roman" w:eastAsia="Times New Roman" w:hAnsi="Times New Roman" w:cs="Times New Roman"/>
      <w:sz w:val="24"/>
      <w:szCs w:val="24"/>
    </w:rPr>
  </w:style>
  <w:style w:type="paragraph" w:styleId="List2">
    <w:name w:val="List 2"/>
    <w:basedOn w:val="Normal"/>
    <w:unhideWhenUsed/>
    <w:rsid w:val="007E53D7"/>
    <w:pPr>
      <w:spacing w:after="0" w:line="240" w:lineRule="auto"/>
      <w:ind w:left="566" w:hanging="283"/>
    </w:pPr>
    <w:rPr>
      <w:rFonts w:ascii="Times New Roman" w:eastAsia="Times New Roman" w:hAnsi="Times New Roman" w:cs="Times New Roman"/>
      <w:sz w:val="24"/>
      <w:szCs w:val="24"/>
      <w:lang w:val="en-GB"/>
    </w:rPr>
  </w:style>
  <w:style w:type="numbering" w:styleId="111111">
    <w:name w:val="Outline List 2"/>
    <w:aliases w:val="A.1 / A.1.1 / 1.1.1,A.1 / 1.1 / 1.1.1"/>
    <w:basedOn w:val="NoList"/>
    <w:rsid w:val="007E53D7"/>
    <w:pPr>
      <w:numPr>
        <w:numId w:val="4"/>
      </w:numPr>
    </w:pPr>
  </w:style>
  <w:style w:type="paragraph" w:customStyle="1" w:styleId="mans1">
    <w:name w:val="mans 1"/>
    <w:basedOn w:val="Heading1"/>
    <w:next w:val="Heading1"/>
    <w:uiPriority w:val="99"/>
    <w:rsid w:val="007E53D7"/>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7E53D7"/>
    <w:pPr>
      <w:spacing w:after="0" w:line="240" w:lineRule="auto"/>
      <w:ind w:left="720"/>
      <w:contextualSpacing/>
    </w:pPr>
    <w:rPr>
      <w:rFonts w:ascii="Times New Roman" w:eastAsia="Times New Roman" w:hAnsi="Times New Roman" w:cs="Times New Roman"/>
      <w:sz w:val="24"/>
      <w:szCs w:val="24"/>
    </w:rPr>
  </w:style>
  <w:style w:type="paragraph" w:styleId="List3">
    <w:name w:val="List 3"/>
    <w:basedOn w:val="Normal"/>
    <w:rsid w:val="007E53D7"/>
    <w:pPr>
      <w:spacing w:after="0" w:line="240" w:lineRule="auto"/>
      <w:ind w:left="849" w:hanging="283"/>
      <w:contextualSpacing/>
    </w:pPr>
    <w:rPr>
      <w:rFonts w:ascii="Times New Roman" w:eastAsia="Times New Roman" w:hAnsi="Times New Roman" w:cs="Times New Roman"/>
      <w:sz w:val="24"/>
      <w:szCs w:val="24"/>
      <w:lang w:eastAsia="lv-LV"/>
    </w:rPr>
  </w:style>
  <w:style w:type="character" w:styleId="Emphasis">
    <w:name w:val="Emphasis"/>
    <w:uiPriority w:val="99"/>
    <w:qFormat/>
    <w:rsid w:val="007E53D7"/>
    <w:rPr>
      <w:b/>
      <w:bCs/>
      <w:i w:val="0"/>
      <w:iCs w:val="0"/>
    </w:rPr>
  </w:style>
  <w:style w:type="character" w:customStyle="1" w:styleId="st">
    <w:name w:val="st"/>
    <w:basedOn w:val="DefaultParagraphFont"/>
    <w:rsid w:val="007E53D7"/>
  </w:style>
  <w:style w:type="character" w:customStyle="1" w:styleId="Heading10">
    <w:name w:val="Heading #1_"/>
    <w:link w:val="Heading11"/>
    <w:uiPriority w:val="99"/>
    <w:locked/>
    <w:rsid w:val="007E53D7"/>
    <w:rPr>
      <w:rFonts w:ascii="Calibri" w:hAnsi="Calibri"/>
      <w:b/>
      <w:sz w:val="27"/>
      <w:shd w:val="clear" w:color="auto" w:fill="FFFFFF"/>
    </w:rPr>
  </w:style>
  <w:style w:type="character" w:customStyle="1" w:styleId="Bodytext20">
    <w:name w:val="Body text (2)_"/>
    <w:link w:val="Bodytext21"/>
    <w:locked/>
    <w:rsid w:val="007E53D7"/>
    <w:rPr>
      <w:rFonts w:ascii="Calibri" w:hAnsi="Calibri"/>
      <w:b/>
      <w:sz w:val="21"/>
      <w:shd w:val="clear" w:color="auto" w:fill="FFFFFF"/>
    </w:rPr>
  </w:style>
  <w:style w:type="character" w:customStyle="1" w:styleId="Heading20">
    <w:name w:val="Heading #2_"/>
    <w:link w:val="Heading21"/>
    <w:uiPriority w:val="99"/>
    <w:locked/>
    <w:rsid w:val="007E53D7"/>
    <w:rPr>
      <w:rFonts w:ascii="Calibri" w:hAnsi="Calibri"/>
      <w:b/>
      <w:sz w:val="21"/>
      <w:shd w:val="clear" w:color="auto" w:fill="FFFFFF"/>
    </w:rPr>
  </w:style>
  <w:style w:type="character" w:customStyle="1" w:styleId="PamattekstsRakstz1">
    <w:name w:val="Pamatteksts Rakstz.1"/>
    <w:uiPriority w:val="99"/>
    <w:locked/>
    <w:rsid w:val="007E53D7"/>
    <w:rPr>
      <w:rFonts w:ascii="Calibri" w:hAnsi="Calibri"/>
      <w:shd w:val="clear" w:color="auto" w:fill="FFFFFF"/>
    </w:rPr>
  </w:style>
  <w:style w:type="character" w:customStyle="1" w:styleId="Bodytext10">
    <w:name w:val="Body text + 10"/>
    <w:aliases w:val="5 pt,Italic"/>
    <w:uiPriority w:val="99"/>
    <w:rsid w:val="007E53D7"/>
    <w:rPr>
      <w:rFonts w:ascii="Calibri" w:hAnsi="Calibri"/>
      <w:i/>
      <w:spacing w:val="0"/>
      <w:sz w:val="21"/>
    </w:rPr>
  </w:style>
  <w:style w:type="character" w:customStyle="1" w:styleId="Bodytext107">
    <w:name w:val="Body text + 107"/>
    <w:aliases w:val="5 pt8,Italic2"/>
    <w:uiPriority w:val="99"/>
    <w:rsid w:val="007E53D7"/>
    <w:rPr>
      <w:rFonts w:ascii="Calibri" w:hAnsi="Calibri"/>
      <w:i/>
      <w:spacing w:val="0"/>
      <w:sz w:val="21"/>
      <w:u w:val="single"/>
    </w:rPr>
  </w:style>
  <w:style w:type="character" w:customStyle="1" w:styleId="Bodytext106">
    <w:name w:val="Body text + 106"/>
    <w:aliases w:val="5 pt7,Italic1"/>
    <w:uiPriority w:val="99"/>
    <w:rsid w:val="007E53D7"/>
    <w:rPr>
      <w:rFonts w:ascii="Calibri" w:hAnsi="Calibri"/>
      <w:i/>
      <w:noProof/>
      <w:spacing w:val="0"/>
      <w:sz w:val="21"/>
    </w:rPr>
  </w:style>
  <w:style w:type="character" w:customStyle="1" w:styleId="Bodytext105">
    <w:name w:val="Body text + 105"/>
    <w:aliases w:val="5 pt6,Bold"/>
    <w:uiPriority w:val="99"/>
    <w:rsid w:val="007E53D7"/>
    <w:rPr>
      <w:rFonts w:ascii="Calibri" w:hAnsi="Calibri"/>
      <w:b/>
      <w:spacing w:val="0"/>
      <w:sz w:val="21"/>
    </w:rPr>
  </w:style>
  <w:style w:type="character" w:customStyle="1" w:styleId="Bodytext104">
    <w:name w:val="Body text + 104"/>
    <w:aliases w:val="5 pt5,Bold5"/>
    <w:uiPriority w:val="99"/>
    <w:rsid w:val="007E53D7"/>
    <w:rPr>
      <w:rFonts w:ascii="Calibri" w:hAnsi="Calibri"/>
      <w:b/>
      <w:spacing w:val="0"/>
      <w:sz w:val="21"/>
    </w:rPr>
  </w:style>
  <w:style w:type="character" w:customStyle="1" w:styleId="Picturecaption">
    <w:name w:val="Picture caption_"/>
    <w:link w:val="Picturecaption0"/>
    <w:uiPriority w:val="99"/>
    <w:locked/>
    <w:rsid w:val="007E53D7"/>
    <w:rPr>
      <w:rFonts w:ascii="Calibri" w:hAnsi="Calibri"/>
      <w:shd w:val="clear" w:color="auto" w:fill="FFFFFF"/>
    </w:rPr>
  </w:style>
  <w:style w:type="character" w:customStyle="1" w:styleId="Picturecaption10">
    <w:name w:val="Picture caption + 10"/>
    <w:aliases w:val="5 pt4,Bold4"/>
    <w:uiPriority w:val="99"/>
    <w:rsid w:val="007E53D7"/>
    <w:rPr>
      <w:rFonts w:ascii="Calibri" w:hAnsi="Calibri"/>
      <w:b/>
      <w:spacing w:val="0"/>
      <w:sz w:val="21"/>
    </w:rPr>
  </w:style>
  <w:style w:type="character" w:customStyle="1" w:styleId="Bodytext103">
    <w:name w:val="Body text + 103"/>
    <w:aliases w:val="5 pt3,Bold3"/>
    <w:uiPriority w:val="99"/>
    <w:rsid w:val="007E53D7"/>
    <w:rPr>
      <w:rFonts w:ascii="Calibri" w:hAnsi="Calibri"/>
      <w:b/>
      <w:spacing w:val="0"/>
      <w:sz w:val="21"/>
    </w:rPr>
  </w:style>
  <w:style w:type="character" w:customStyle="1" w:styleId="Bodytext102">
    <w:name w:val="Body text + 102"/>
    <w:aliases w:val="5 pt2,Bold2"/>
    <w:uiPriority w:val="99"/>
    <w:rsid w:val="007E53D7"/>
    <w:rPr>
      <w:rFonts w:ascii="Calibri" w:hAnsi="Calibri"/>
      <w:b/>
      <w:spacing w:val="0"/>
      <w:sz w:val="21"/>
    </w:rPr>
  </w:style>
  <w:style w:type="character" w:customStyle="1" w:styleId="Heading210pt">
    <w:name w:val="Heading #2 + 10 pt"/>
    <w:aliases w:val="Not Bold"/>
    <w:uiPriority w:val="99"/>
    <w:rsid w:val="007E53D7"/>
    <w:rPr>
      <w:rFonts w:ascii="Calibri" w:hAnsi="Calibri"/>
      <w:spacing w:val="0"/>
      <w:sz w:val="20"/>
    </w:rPr>
  </w:style>
  <w:style w:type="character" w:customStyle="1" w:styleId="Bodytext210pt">
    <w:name w:val="Body text (2) + 10 pt"/>
    <w:aliases w:val="Not Bold2"/>
    <w:uiPriority w:val="99"/>
    <w:rsid w:val="007E53D7"/>
    <w:rPr>
      <w:rFonts w:ascii="Calibri" w:hAnsi="Calibri"/>
      <w:spacing w:val="0"/>
      <w:sz w:val="20"/>
    </w:rPr>
  </w:style>
  <w:style w:type="character" w:customStyle="1" w:styleId="Bodytext101">
    <w:name w:val="Body text + 101"/>
    <w:aliases w:val="5 pt1,Bold1"/>
    <w:uiPriority w:val="99"/>
    <w:rsid w:val="007E53D7"/>
    <w:rPr>
      <w:rFonts w:ascii="Calibri" w:hAnsi="Calibri"/>
      <w:b/>
      <w:spacing w:val="0"/>
      <w:sz w:val="21"/>
    </w:rPr>
  </w:style>
  <w:style w:type="character" w:customStyle="1" w:styleId="Heading210pt1">
    <w:name w:val="Heading #2 + 10 pt1"/>
    <w:aliases w:val="Not Bold1"/>
    <w:uiPriority w:val="99"/>
    <w:rsid w:val="007E53D7"/>
    <w:rPr>
      <w:rFonts w:ascii="Calibri" w:hAnsi="Calibri"/>
      <w:spacing w:val="0"/>
      <w:sz w:val="20"/>
    </w:rPr>
  </w:style>
  <w:style w:type="character" w:customStyle="1" w:styleId="BodyTextChar27">
    <w:name w:val="Body Text Char27"/>
    <w:uiPriority w:val="99"/>
    <w:semiHidden/>
    <w:rsid w:val="007E53D7"/>
    <w:rPr>
      <w:rFonts w:cs="Arial Unicode MS"/>
      <w:color w:val="000000"/>
      <w:sz w:val="24"/>
      <w:szCs w:val="24"/>
    </w:rPr>
  </w:style>
  <w:style w:type="character" w:customStyle="1" w:styleId="BodyTextChar26">
    <w:name w:val="Body Text Char26"/>
    <w:uiPriority w:val="99"/>
    <w:semiHidden/>
    <w:rsid w:val="007E53D7"/>
    <w:rPr>
      <w:rFonts w:cs="Arial Unicode MS"/>
      <w:color w:val="000000"/>
      <w:sz w:val="24"/>
      <w:szCs w:val="24"/>
    </w:rPr>
  </w:style>
  <w:style w:type="character" w:customStyle="1" w:styleId="BodyTextChar25">
    <w:name w:val="Body Text Char25"/>
    <w:uiPriority w:val="99"/>
    <w:semiHidden/>
    <w:rsid w:val="007E53D7"/>
    <w:rPr>
      <w:rFonts w:cs="Arial Unicode MS"/>
      <w:color w:val="000000"/>
      <w:sz w:val="24"/>
      <w:szCs w:val="24"/>
    </w:rPr>
  </w:style>
  <w:style w:type="character" w:customStyle="1" w:styleId="BodyTextChar24">
    <w:name w:val="Body Text Char24"/>
    <w:uiPriority w:val="99"/>
    <w:semiHidden/>
    <w:rsid w:val="007E53D7"/>
    <w:rPr>
      <w:rFonts w:cs="Arial Unicode MS"/>
      <w:color w:val="000000"/>
      <w:sz w:val="24"/>
      <w:szCs w:val="24"/>
    </w:rPr>
  </w:style>
  <w:style w:type="character" w:customStyle="1" w:styleId="BodyTextChar23">
    <w:name w:val="Body Text Char23"/>
    <w:uiPriority w:val="99"/>
    <w:semiHidden/>
    <w:rsid w:val="007E53D7"/>
    <w:rPr>
      <w:rFonts w:cs="Arial Unicode MS"/>
      <w:color w:val="000000"/>
      <w:sz w:val="24"/>
      <w:szCs w:val="24"/>
    </w:rPr>
  </w:style>
  <w:style w:type="character" w:customStyle="1" w:styleId="BodyTextChar22">
    <w:name w:val="Body Text Char22"/>
    <w:uiPriority w:val="99"/>
    <w:semiHidden/>
    <w:rsid w:val="007E53D7"/>
    <w:rPr>
      <w:rFonts w:cs="Arial Unicode MS"/>
      <w:color w:val="000000"/>
      <w:sz w:val="24"/>
      <w:szCs w:val="24"/>
    </w:rPr>
  </w:style>
  <w:style w:type="character" w:customStyle="1" w:styleId="BodyTextChar21">
    <w:name w:val="Body Text Char21"/>
    <w:uiPriority w:val="99"/>
    <w:semiHidden/>
    <w:rsid w:val="007E53D7"/>
    <w:rPr>
      <w:rFonts w:cs="Arial Unicode MS"/>
      <w:color w:val="000000"/>
      <w:sz w:val="24"/>
      <w:szCs w:val="24"/>
    </w:rPr>
  </w:style>
  <w:style w:type="character" w:customStyle="1" w:styleId="BodyTextChar20">
    <w:name w:val="Body Text Char20"/>
    <w:uiPriority w:val="99"/>
    <w:semiHidden/>
    <w:rsid w:val="007E53D7"/>
    <w:rPr>
      <w:rFonts w:cs="Arial Unicode MS"/>
      <w:color w:val="000000"/>
      <w:sz w:val="24"/>
      <w:szCs w:val="24"/>
    </w:rPr>
  </w:style>
  <w:style w:type="character" w:customStyle="1" w:styleId="BodyTextChar19">
    <w:name w:val="Body Text Char19"/>
    <w:uiPriority w:val="99"/>
    <w:semiHidden/>
    <w:rsid w:val="007E53D7"/>
    <w:rPr>
      <w:rFonts w:cs="Arial Unicode MS"/>
      <w:color w:val="000000"/>
      <w:sz w:val="24"/>
      <w:szCs w:val="24"/>
    </w:rPr>
  </w:style>
  <w:style w:type="character" w:customStyle="1" w:styleId="BodyTextChar18">
    <w:name w:val="Body Text Char18"/>
    <w:uiPriority w:val="99"/>
    <w:semiHidden/>
    <w:rsid w:val="007E53D7"/>
    <w:rPr>
      <w:rFonts w:cs="Arial Unicode MS"/>
      <w:color w:val="000000"/>
      <w:sz w:val="24"/>
      <w:szCs w:val="24"/>
    </w:rPr>
  </w:style>
  <w:style w:type="character" w:customStyle="1" w:styleId="BodyTextChar17">
    <w:name w:val="Body Text Char17"/>
    <w:uiPriority w:val="99"/>
    <w:semiHidden/>
    <w:rsid w:val="007E53D7"/>
    <w:rPr>
      <w:rFonts w:cs="Arial Unicode MS"/>
      <w:color w:val="000000"/>
      <w:sz w:val="24"/>
      <w:szCs w:val="24"/>
    </w:rPr>
  </w:style>
  <w:style w:type="character" w:customStyle="1" w:styleId="BodyTextChar16">
    <w:name w:val="Body Text Char16"/>
    <w:uiPriority w:val="99"/>
    <w:semiHidden/>
    <w:rsid w:val="007E53D7"/>
    <w:rPr>
      <w:rFonts w:cs="Arial Unicode MS"/>
      <w:color w:val="000000"/>
      <w:sz w:val="24"/>
      <w:szCs w:val="24"/>
    </w:rPr>
  </w:style>
  <w:style w:type="character" w:customStyle="1" w:styleId="BodyTextChar15">
    <w:name w:val="Body Text Char15"/>
    <w:uiPriority w:val="99"/>
    <w:semiHidden/>
    <w:rsid w:val="007E53D7"/>
    <w:rPr>
      <w:rFonts w:cs="Arial Unicode MS"/>
      <w:color w:val="000000"/>
      <w:sz w:val="24"/>
      <w:szCs w:val="24"/>
    </w:rPr>
  </w:style>
  <w:style w:type="character" w:customStyle="1" w:styleId="BodyTextChar14">
    <w:name w:val="Body Text Char14"/>
    <w:uiPriority w:val="99"/>
    <w:semiHidden/>
    <w:rsid w:val="007E53D7"/>
    <w:rPr>
      <w:rFonts w:cs="Arial Unicode MS"/>
      <w:color w:val="000000"/>
      <w:sz w:val="24"/>
      <w:szCs w:val="24"/>
    </w:rPr>
  </w:style>
  <w:style w:type="character" w:customStyle="1" w:styleId="BodyTextChar13">
    <w:name w:val="Body Text Char13"/>
    <w:uiPriority w:val="99"/>
    <w:semiHidden/>
    <w:rsid w:val="007E53D7"/>
    <w:rPr>
      <w:rFonts w:cs="Arial Unicode MS"/>
      <w:color w:val="000000"/>
      <w:sz w:val="24"/>
      <w:szCs w:val="24"/>
    </w:rPr>
  </w:style>
  <w:style w:type="character" w:customStyle="1" w:styleId="BodyTextChar12">
    <w:name w:val="Body Text Char12"/>
    <w:uiPriority w:val="99"/>
    <w:semiHidden/>
    <w:rsid w:val="007E53D7"/>
    <w:rPr>
      <w:rFonts w:cs="Arial Unicode MS"/>
      <w:color w:val="000000"/>
      <w:sz w:val="24"/>
      <w:szCs w:val="24"/>
    </w:rPr>
  </w:style>
  <w:style w:type="character" w:customStyle="1" w:styleId="BodyTextChar11">
    <w:name w:val="Body Text Char11"/>
    <w:uiPriority w:val="99"/>
    <w:semiHidden/>
    <w:rsid w:val="007E53D7"/>
    <w:rPr>
      <w:rFonts w:cs="Arial Unicode MS"/>
      <w:color w:val="000000"/>
      <w:sz w:val="24"/>
      <w:szCs w:val="24"/>
    </w:rPr>
  </w:style>
  <w:style w:type="character" w:customStyle="1" w:styleId="BodyTextChar10">
    <w:name w:val="Body Text Char10"/>
    <w:uiPriority w:val="99"/>
    <w:semiHidden/>
    <w:rsid w:val="007E53D7"/>
    <w:rPr>
      <w:rFonts w:cs="Arial Unicode MS"/>
      <w:color w:val="000000"/>
      <w:sz w:val="24"/>
      <w:szCs w:val="24"/>
    </w:rPr>
  </w:style>
  <w:style w:type="character" w:customStyle="1" w:styleId="BodyTextChar9">
    <w:name w:val="Body Text Char9"/>
    <w:uiPriority w:val="99"/>
    <w:semiHidden/>
    <w:rsid w:val="007E53D7"/>
    <w:rPr>
      <w:rFonts w:cs="Arial Unicode MS"/>
      <w:color w:val="000000"/>
      <w:sz w:val="24"/>
      <w:szCs w:val="24"/>
    </w:rPr>
  </w:style>
  <w:style w:type="character" w:customStyle="1" w:styleId="BodyTextChar8">
    <w:name w:val="Body Text Char8"/>
    <w:uiPriority w:val="99"/>
    <w:semiHidden/>
    <w:rsid w:val="007E53D7"/>
    <w:rPr>
      <w:color w:val="000000"/>
    </w:rPr>
  </w:style>
  <w:style w:type="character" w:customStyle="1" w:styleId="BodyTextChar7">
    <w:name w:val="Body Text Char7"/>
    <w:uiPriority w:val="99"/>
    <w:semiHidden/>
    <w:rsid w:val="007E53D7"/>
    <w:rPr>
      <w:color w:val="000000"/>
    </w:rPr>
  </w:style>
  <w:style w:type="character" w:customStyle="1" w:styleId="BodyTextChar6">
    <w:name w:val="Body Text Char6"/>
    <w:uiPriority w:val="99"/>
    <w:semiHidden/>
    <w:rsid w:val="007E53D7"/>
    <w:rPr>
      <w:color w:val="000000"/>
    </w:rPr>
  </w:style>
  <w:style w:type="character" w:customStyle="1" w:styleId="BodyTextChar5">
    <w:name w:val="Body Text Char5"/>
    <w:uiPriority w:val="99"/>
    <w:semiHidden/>
    <w:rsid w:val="007E53D7"/>
    <w:rPr>
      <w:color w:val="000000"/>
    </w:rPr>
  </w:style>
  <w:style w:type="character" w:customStyle="1" w:styleId="BodyTextChar4">
    <w:name w:val="Body Text Char4"/>
    <w:uiPriority w:val="99"/>
    <w:semiHidden/>
    <w:rsid w:val="007E53D7"/>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7E53D7"/>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7E53D7"/>
    <w:rPr>
      <w:color w:val="000000"/>
    </w:rPr>
  </w:style>
  <w:style w:type="paragraph" w:customStyle="1" w:styleId="Heading11">
    <w:name w:val="Heading #1"/>
    <w:basedOn w:val="Normal"/>
    <w:link w:val="Heading10"/>
    <w:uiPriority w:val="99"/>
    <w:rsid w:val="007E53D7"/>
    <w:pPr>
      <w:shd w:val="clear" w:color="auto" w:fill="FFFFFF"/>
      <w:spacing w:after="0" w:line="595" w:lineRule="exact"/>
      <w:jc w:val="center"/>
      <w:outlineLvl w:val="0"/>
    </w:pPr>
    <w:rPr>
      <w:rFonts w:ascii="Calibri" w:hAnsi="Calibri"/>
      <w:b/>
      <w:sz w:val="27"/>
    </w:rPr>
  </w:style>
  <w:style w:type="paragraph" w:customStyle="1" w:styleId="Bodytext21">
    <w:name w:val="Body text (2)"/>
    <w:basedOn w:val="Normal"/>
    <w:link w:val="Bodytext20"/>
    <w:rsid w:val="007E53D7"/>
    <w:pPr>
      <w:shd w:val="clear" w:color="auto" w:fill="FFFFFF"/>
      <w:spacing w:after="300" w:line="240" w:lineRule="atLeast"/>
    </w:pPr>
    <w:rPr>
      <w:rFonts w:ascii="Calibri" w:hAnsi="Calibri"/>
      <w:b/>
      <w:sz w:val="21"/>
    </w:rPr>
  </w:style>
  <w:style w:type="paragraph" w:customStyle="1" w:styleId="Heading21">
    <w:name w:val="Heading #2"/>
    <w:basedOn w:val="Normal"/>
    <w:link w:val="Heading20"/>
    <w:uiPriority w:val="99"/>
    <w:rsid w:val="007E53D7"/>
    <w:pPr>
      <w:shd w:val="clear" w:color="auto" w:fill="FFFFFF"/>
      <w:spacing w:after="0" w:line="307" w:lineRule="exact"/>
      <w:ind w:hanging="720"/>
      <w:outlineLvl w:val="1"/>
    </w:pPr>
    <w:rPr>
      <w:rFonts w:ascii="Calibri" w:hAnsi="Calibri"/>
      <w:b/>
      <w:sz w:val="21"/>
    </w:rPr>
  </w:style>
  <w:style w:type="paragraph" w:customStyle="1" w:styleId="Picturecaption0">
    <w:name w:val="Picture caption"/>
    <w:basedOn w:val="Normal"/>
    <w:link w:val="Picturecaption"/>
    <w:uiPriority w:val="99"/>
    <w:rsid w:val="007E53D7"/>
    <w:pPr>
      <w:shd w:val="clear" w:color="auto" w:fill="FFFFFF"/>
      <w:spacing w:after="0" w:line="312" w:lineRule="exact"/>
      <w:ind w:firstLine="720"/>
      <w:jc w:val="both"/>
    </w:pPr>
    <w:rPr>
      <w:rFonts w:ascii="Calibri" w:hAnsi="Calibri"/>
    </w:rPr>
  </w:style>
  <w:style w:type="paragraph" w:customStyle="1" w:styleId="CSsaraksts1">
    <w:name w:val="CS_saraksts_1"/>
    <w:basedOn w:val="Title"/>
    <w:qFormat/>
    <w:rsid w:val="007E53D7"/>
    <w:pPr>
      <w:numPr>
        <w:numId w:val="8"/>
      </w:numPr>
      <w:tabs>
        <w:tab w:val="clear" w:pos="0"/>
      </w:tabs>
      <w:spacing w:line="360" w:lineRule="auto"/>
      <w:ind w:left="480" w:hanging="480"/>
    </w:pPr>
  </w:style>
  <w:style w:type="paragraph" w:customStyle="1" w:styleId="CSsaraksts3">
    <w:name w:val="CS_saraksts_3"/>
    <w:basedOn w:val="ListBullet4"/>
    <w:qFormat/>
    <w:rsid w:val="007E53D7"/>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7E53D7"/>
    <w:pPr>
      <w:spacing w:before="120" w:after="120" w:line="360" w:lineRule="auto"/>
      <w:jc w:val="both"/>
    </w:pPr>
    <w:rPr>
      <w:rFonts w:ascii="Tahoma" w:eastAsia="Arial Unicode MS" w:hAnsi="Tahoma" w:cs="Times New Roman"/>
      <w:sz w:val="20"/>
      <w:szCs w:val="24"/>
      <w:lang w:eastAsia="lv-LV"/>
    </w:rPr>
  </w:style>
  <w:style w:type="paragraph" w:customStyle="1" w:styleId="CSvirsraksts2">
    <w:name w:val="CS_virsraksts_2"/>
    <w:basedOn w:val="Heading2"/>
    <w:next w:val="CSteksts"/>
    <w:qFormat/>
    <w:rsid w:val="007E53D7"/>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7E53D7"/>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7E53D7"/>
    <w:pPr>
      <w:spacing w:line="240" w:lineRule="auto"/>
    </w:pPr>
    <w:rPr>
      <w:rFonts w:ascii="Tahoma" w:eastAsia="Arial Unicode MS" w:hAnsi="Tahoma" w:cs="Times New Roman"/>
      <w:b/>
      <w:bCs/>
      <w:sz w:val="18"/>
      <w:szCs w:val="18"/>
      <w:lang w:eastAsia="lv-LV"/>
    </w:rPr>
  </w:style>
  <w:style w:type="paragraph" w:customStyle="1" w:styleId="CSvirsraksts1">
    <w:name w:val="CS_virsraksts_1"/>
    <w:basedOn w:val="Heading1"/>
    <w:next w:val="CSteksts"/>
    <w:qFormat/>
    <w:rsid w:val="007E53D7"/>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7E53D7"/>
    <w:pPr>
      <w:numPr>
        <w:numId w:val="1"/>
      </w:numPr>
      <w:spacing w:after="0" w:line="240" w:lineRule="auto"/>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7E53D7"/>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7E53D7"/>
    <w:pP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4">
    <w:name w:val="xl64"/>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5">
    <w:name w:val="xl65"/>
    <w:basedOn w:val="Normal"/>
    <w:rsid w:val="007E53D7"/>
    <w:pP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66">
    <w:name w:val="xl66"/>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7">
    <w:name w:val="xl67"/>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0"/>
      <w:szCs w:val="20"/>
      <w:lang w:eastAsia="lv-LV"/>
    </w:rPr>
  </w:style>
  <w:style w:type="paragraph" w:customStyle="1" w:styleId="xl68">
    <w:name w:val="xl68"/>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9">
    <w:name w:val="xl69"/>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0">
    <w:name w:val="xl70"/>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1">
    <w:name w:val="xl71"/>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2">
    <w:name w:val="xl72"/>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3">
    <w:name w:val="xl73"/>
    <w:basedOn w:val="Normal"/>
    <w:rsid w:val="007E53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4">
    <w:name w:val="xl74"/>
    <w:basedOn w:val="Normal"/>
    <w:rsid w:val="007E53D7"/>
    <w:pPr>
      <w:pBdr>
        <w:left w:val="single" w:sz="8"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5">
    <w:name w:val="xl75"/>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6">
    <w:name w:val="xl76"/>
    <w:basedOn w:val="Normal"/>
    <w:rsid w:val="007E53D7"/>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7">
    <w:name w:val="xl77"/>
    <w:basedOn w:val="Normal"/>
    <w:rsid w:val="007E53D7"/>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8">
    <w:name w:val="xl78"/>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9">
    <w:name w:val="xl79"/>
    <w:basedOn w:val="Normal"/>
    <w:rsid w:val="007E53D7"/>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0">
    <w:name w:val="xl80"/>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1">
    <w:name w:val="xl81"/>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2">
    <w:name w:val="xl82"/>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3">
    <w:name w:val="xl83"/>
    <w:basedOn w:val="Normal"/>
    <w:rsid w:val="007E53D7"/>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4">
    <w:name w:val="xl84"/>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5">
    <w:name w:val="xl8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6">
    <w:name w:val="xl86"/>
    <w:basedOn w:val="Normal"/>
    <w:rsid w:val="007E53D7"/>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7">
    <w:name w:val="xl87"/>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8">
    <w:name w:val="xl88"/>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9">
    <w:name w:val="xl89"/>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0">
    <w:name w:val="xl90"/>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1">
    <w:name w:val="xl91"/>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2">
    <w:name w:val="xl92"/>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3">
    <w:name w:val="xl93"/>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4">
    <w:name w:val="xl94"/>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5">
    <w:name w:val="xl9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cs="Times New Roman"/>
      <w:b/>
      <w:bCs/>
      <w:sz w:val="20"/>
      <w:szCs w:val="20"/>
      <w:lang w:eastAsia="lv-LV"/>
    </w:rPr>
  </w:style>
  <w:style w:type="paragraph" w:customStyle="1" w:styleId="xl96">
    <w:name w:val="xl96"/>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7">
    <w:name w:val="xl97"/>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8">
    <w:name w:val="xl98"/>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9">
    <w:name w:val="xl99"/>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0">
    <w:name w:val="xl100"/>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101">
    <w:name w:val="xl101"/>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2">
    <w:name w:val="xl102"/>
    <w:basedOn w:val="Normal"/>
    <w:rsid w:val="007E53D7"/>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3">
    <w:name w:val="xl103"/>
    <w:basedOn w:val="Normal"/>
    <w:rsid w:val="007E53D7"/>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4">
    <w:name w:val="xl104"/>
    <w:basedOn w:val="Normal"/>
    <w:rsid w:val="007E53D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5">
    <w:name w:val="xl105"/>
    <w:basedOn w:val="Normal"/>
    <w:rsid w:val="007E53D7"/>
    <w:pP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6">
    <w:name w:val="xl106"/>
    <w:basedOn w:val="Normal"/>
    <w:rsid w:val="007E53D7"/>
    <w:pPr>
      <w:pBdr>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7">
    <w:name w:val="xl107"/>
    <w:basedOn w:val="Normal"/>
    <w:rsid w:val="007E53D7"/>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8">
    <w:name w:val="xl108"/>
    <w:basedOn w:val="Normal"/>
    <w:rsid w:val="007E53D7"/>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numbering" w:customStyle="1" w:styleId="Style4">
    <w:name w:val="Style4"/>
    <w:rsid w:val="007E53D7"/>
    <w:pPr>
      <w:numPr>
        <w:numId w:val="7"/>
      </w:numPr>
    </w:pPr>
  </w:style>
  <w:style w:type="character" w:customStyle="1" w:styleId="BodyTextChar29">
    <w:name w:val="Body Text Char29"/>
    <w:uiPriority w:val="99"/>
    <w:semiHidden/>
    <w:rsid w:val="007E53D7"/>
    <w:rPr>
      <w:rFonts w:cs="Arial Unicode MS"/>
      <w:color w:val="000000"/>
      <w:sz w:val="24"/>
      <w:szCs w:val="24"/>
    </w:rPr>
  </w:style>
  <w:style w:type="character" w:customStyle="1" w:styleId="BodyTextChar28">
    <w:name w:val="Body Text Char28"/>
    <w:uiPriority w:val="99"/>
    <w:semiHidden/>
    <w:rsid w:val="007E53D7"/>
    <w:rPr>
      <w:rFonts w:cs="Arial Unicode MS"/>
      <w:color w:val="000000"/>
      <w:sz w:val="24"/>
      <w:szCs w:val="24"/>
    </w:rPr>
  </w:style>
  <w:style w:type="character" w:customStyle="1" w:styleId="RakstzRakstz10">
    <w:name w:val="Rakstz. Rakstz.10"/>
    <w:locked/>
    <w:rsid w:val="007E53D7"/>
    <w:rPr>
      <w:sz w:val="24"/>
      <w:szCs w:val="24"/>
      <w:lang w:val="en-GB" w:eastAsia="en-US" w:bidi="ar-SA"/>
    </w:rPr>
  </w:style>
  <w:style w:type="character" w:customStyle="1" w:styleId="RakstzRakstz4">
    <w:name w:val="Rakstz. Rakstz.4"/>
    <w:locked/>
    <w:rsid w:val="007E53D7"/>
    <w:rPr>
      <w:sz w:val="24"/>
      <w:szCs w:val="24"/>
      <w:lang w:val="en-GB" w:eastAsia="en-US" w:bidi="ar-SA"/>
    </w:rPr>
  </w:style>
  <w:style w:type="paragraph" w:customStyle="1" w:styleId="txt1">
    <w:name w:val="txt1"/>
    <w:rsid w:val="007E53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7E53D7"/>
  </w:style>
  <w:style w:type="character" w:customStyle="1" w:styleId="apple-converted-space">
    <w:name w:val="apple-converted-space"/>
    <w:rsid w:val="007E53D7"/>
  </w:style>
  <w:style w:type="paragraph" w:customStyle="1" w:styleId="NormalWeb1">
    <w:name w:val="Normal (Web)1"/>
    <w:basedOn w:val="Normal"/>
    <w:rsid w:val="007E53D7"/>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c12">
    <w:name w:val="c12"/>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1">
    <w:name w:val="c11"/>
    <w:rsid w:val="007E53D7"/>
  </w:style>
  <w:style w:type="character" w:customStyle="1" w:styleId="FootnoteTextChar1">
    <w:name w:val="Footnote Text Char1"/>
    <w:rsid w:val="007E53D7"/>
    <w:rPr>
      <w:rFonts w:eastAsia="Calibri"/>
      <w:lang w:eastAsia="en-US"/>
    </w:rPr>
  </w:style>
  <w:style w:type="character" w:customStyle="1" w:styleId="BalloonTextChar1">
    <w:name w:val="Balloon Text Char1"/>
    <w:rsid w:val="007E53D7"/>
    <w:rPr>
      <w:rFonts w:ascii="Tahoma" w:eastAsia="Calibri" w:hAnsi="Tahoma" w:cs="Tahoma"/>
      <w:sz w:val="16"/>
      <w:szCs w:val="16"/>
      <w:lang w:eastAsia="en-US"/>
    </w:rPr>
  </w:style>
  <w:style w:type="character" w:customStyle="1" w:styleId="CommentTextChar1">
    <w:name w:val="Comment Text Char1"/>
    <w:rsid w:val="007E53D7"/>
    <w:rPr>
      <w:rFonts w:eastAsia="Calibri"/>
      <w:lang w:eastAsia="en-US"/>
    </w:rPr>
  </w:style>
  <w:style w:type="character" w:customStyle="1" w:styleId="CommentSubjectChar1">
    <w:name w:val="Comment Subject Char1"/>
    <w:rsid w:val="007E53D7"/>
    <w:rPr>
      <w:rFonts w:eastAsia="Calibri"/>
      <w:b/>
      <w:bCs/>
      <w:lang w:eastAsia="en-US"/>
    </w:rPr>
  </w:style>
  <w:style w:type="character" w:customStyle="1" w:styleId="iubsearch-contractname">
    <w:name w:val="iubsearch-contractname"/>
    <w:rsid w:val="007E53D7"/>
  </w:style>
  <w:style w:type="paragraph" w:customStyle="1" w:styleId="Revision1">
    <w:name w:val="Revision1"/>
    <w:hidden/>
    <w:uiPriority w:val="99"/>
    <w:semiHidden/>
    <w:rsid w:val="007E53D7"/>
    <w:pPr>
      <w:spacing w:after="0" w:line="240" w:lineRule="auto"/>
    </w:pPr>
    <w:rPr>
      <w:rFonts w:ascii="Calibri" w:eastAsia="Calibri" w:hAnsi="Calibri" w:cs="Times New Roman"/>
    </w:rPr>
  </w:style>
  <w:style w:type="paragraph" w:customStyle="1" w:styleId="tv213">
    <w:name w:val="tv213"/>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11">
    <w:name w:val="No List111"/>
    <w:next w:val="NoList"/>
    <w:uiPriority w:val="99"/>
    <w:semiHidden/>
    <w:unhideWhenUsed/>
    <w:rsid w:val="007E53D7"/>
  </w:style>
  <w:style w:type="table" w:customStyle="1" w:styleId="TableGrid1">
    <w:name w:val="Table Grid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7E53D7"/>
    <w:pPr>
      <w:spacing w:after="0" w:line="240" w:lineRule="auto"/>
      <w:ind w:left="851"/>
      <w:jc w:val="both"/>
    </w:pPr>
    <w:rPr>
      <w:rFonts w:ascii="Arial" w:eastAsia="Times New Roman" w:hAnsi="Arial" w:cs="Times New Roman"/>
      <w:sz w:val="20"/>
      <w:szCs w:val="24"/>
      <w:lang w:eastAsia="lv-LV"/>
    </w:rPr>
  </w:style>
  <w:style w:type="paragraph" w:styleId="List">
    <w:name w:val="List"/>
    <w:basedOn w:val="Normal"/>
    <w:uiPriority w:val="99"/>
    <w:rsid w:val="007E53D7"/>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ideAddress">
    <w:name w:val="Inside Address"/>
    <w:basedOn w:val="Normal"/>
    <w:rsid w:val="007E53D7"/>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7E53D7"/>
    <w:pPr>
      <w:ind w:firstLine="360"/>
      <w:jc w:val="left"/>
    </w:pPr>
  </w:style>
  <w:style w:type="character" w:customStyle="1" w:styleId="BodyTextFirstIndentChar">
    <w:name w:val="Body Text First Indent Char"/>
    <w:basedOn w:val="BodyTextChar"/>
    <w:link w:val="BodyTextFirstIndent"/>
    <w:rsid w:val="007E53D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7E53D7"/>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7E53D7"/>
    <w:rPr>
      <w:rFonts w:ascii="Times New Roman" w:eastAsia="Times New Roman" w:hAnsi="Times New Roman" w:cs="Times New Roman"/>
      <w:sz w:val="24"/>
      <w:szCs w:val="24"/>
      <w:lang w:val="en-US"/>
    </w:rPr>
  </w:style>
  <w:style w:type="character" w:customStyle="1" w:styleId="c16">
    <w:name w:val="c16"/>
    <w:rsid w:val="007E53D7"/>
  </w:style>
  <w:style w:type="character" w:customStyle="1" w:styleId="c26">
    <w:name w:val="c26"/>
    <w:rsid w:val="007E53D7"/>
  </w:style>
  <w:style w:type="character" w:customStyle="1" w:styleId="ListParagraphChar">
    <w:name w:val="List Paragraph Char"/>
    <w:aliases w:val="Syle 1 Char,Normal bullet 2 Char,Bullet list Char,Strip Char,H&amp;P List Paragraph Char,2 Char,Virsraksti Char,Saistīto dokumentu saraksts Char,Numurets Char,PPS_Bullet Char,Colorful List - Accent 12 Char,Párrafo de lista Char"/>
    <w:link w:val="ListParagraph"/>
    <w:qFormat/>
    <w:rsid w:val="007E53D7"/>
    <w:rPr>
      <w:rFonts w:ascii="Calibri" w:eastAsia="Times New Roman" w:hAnsi="Calibri" w:cs="Times New Roman"/>
      <w:lang w:eastAsia="lv-LV"/>
    </w:rPr>
  </w:style>
  <w:style w:type="paragraph" w:customStyle="1" w:styleId="Pielikumi">
    <w:name w:val="Pielikumi"/>
    <w:basedOn w:val="Normal"/>
    <w:link w:val="PielikumiChar"/>
    <w:qFormat/>
    <w:rsid w:val="007E53D7"/>
    <w:pPr>
      <w:numPr>
        <w:numId w:val="9"/>
      </w:numPr>
      <w:spacing w:after="0" w:line="240" w:lineRule="auto"/>
      <w:jc w:val="right"/>
    </w:pPr>
    <w:rPr>
      <w:rFonts w:ascii="Times New Roman" w:eastAsia="Times New Roman" w:hAnsi="Times New Roman" w:cs="Times New Roman"/>
      <w:b/>
      <w:i/>
      <w:szCs w:val="20"/>
    </w:rPr>
  </w:style>
  <w:style w:type="character" w:customStyle="1" w:styleId="PielikumiChar">
    <w:name w:val="Pielikumi Char"/>
    <w:link w:val="Pielikumi"/>
    <w:rsid w:val="007E53D7"/>
    <w:rPr>
      <w:rFonts w:ascii="Times New Roman" w:eastAsia="Times New Roman" w:hAnsi="Times New Roman" w:cs="Times New Roman"/>
      <w:b/>
      <w:i/>
      <w:szCs w:val="20"/>
    </w:rPr>
  </w:style>
  <w:style w:type="paragraph" w:customStyle="1" w:styleId="Apakpunkts">
    <w:name w:val="Apakšpunkts"/>
    <w:basedOn w:val="Normal"/>
    <w:link w:val="ApakpunktsChar"/>
    <w:rsid w:val="007E53D7"/>
    <w:pPr>
      <w:tabs>
        <w:tab w:val="num" w:pos="720"/>
      </w:tabs>
      <w:spacing w:after="0" w:line="240" w:lineRule="auto"/>
      <w:ind w:left="720" w:hanging="720"/>
    </w:pPr>
    <w:rPr>
      <w:rFonts w:ascii="Arial" w:eastAsia="Times New Roman" w:hAnsi="Arial" w:cs="Times New Roman"/>
      <w:b/>
      <w:sz w:val="20"/>
      <w:szCs w:val="24"/>
      <w:lang w:eastAsia="lv-LV"/>
    </w:rPr>
  </w:style>
  <w:style w:type="paragraph" w:styleId="NoSpacing">
    <w:name w:val="No Spacing"/>
    <w:link w:val="NoSpacingChar"/>
    <w:uiPriority w:val="1"/>
    <w:qFormat/>
    <w:rsid w:val="007E53D7"/>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7E53D7"/>
  </w:style>
  <w:style w:type="paragraph" w:styleId="Subtitle">
    <w:name w:val="Subtitle"/>
    <w:basedOn w:val="Normal"/>
    <w:next w:val="Normal"/>
    <w:link w:val="SubtitleChar"/>
    <w:uiPriority w:val="99"/>
    <w:qFormat/>
    <w:rsid w:val="007E53D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7E53D7"/>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7E53D7"/>
    <w:rPr>
      <w:rFonts w:ascii="Times New Roman" w:eastAsia="Calibri" w:hAnsi="Times New Roman" w:cs="Times New Roman"/>
      <w:sz w:val="24"/>
    </w:rPr>
  </w:style>
  <w:style w:type="character" w:styleId="IntenseReference">
    <w:name w:val="Intense Reference"/>
    <w:uiPriority w:val="99"/>
    <w:qFormat/>
    <w:rsid w:val="007E53D7"/>
    <w:rPr>
      <w:rFonts w:cs="Times New Roman"/>
      <w:b/>
      <w:bCs/>
      <w:smallCaps/>
      <w:color w:val="C0504D"/>
      <w:spacing w:val="5"/>
      <w:u w:val="single"/>
    </w:rPr>
  </w:style>
  <w:style w:type="table" w:customStyle="1" w:styleId="TableGrid2">
    <w:name w:val="Table Grid2"/>
    <w:basedOn w:val="TableNormal"/>
    <w:next w:val="TableGrid"/>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53D7"/>
  </w:style>
  <w:style w:type="table" w:customStyle="1" w:styleId="TableGrid3">
    <w:name w:val="Table Grid3"/>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E53D7"/>
  </w:style>
  <w:style w:type="table" w:customStyle="1" w:styleId="TableGrid4">
    <w:name w:val="Table Grid4"/>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E53D7"/>
  </w:style>
  <w:style w:type="table" w:customStyle="1" w:styleId="TableGrid5">
    <w:name w:val="Table Grid5"/>
    <w:basedOn w:val="TableNormal"/>
    <w:next w:val="TableGrid"/>
    <w:uiPriority w:val="99"/>
    <w:locke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2">
    <w:name w:val="toc 2"/>
    <w:basedOn w:val="Normal"/>
    <w:next w:val="Normal"/>
    <w:autoRedefine/>
    <w:uiPriority w:val="39"/>
    <w:rsid w:val="007E53D7"/>
    <w:pPr>
      <w:spacing w:after="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E53D7"/>
    <w:pPr>
      <w:shd w:val="clear" w:color="auto" w:fill="FFFFFF"/>
      <w:suppressAutoHyphens/>
      <w:spacing w:after="0" w:line="240" w:lineRule="auto"/>
      <w:jc w:val="both"/>
    </w:pPr>
    <w:rPr>
      <w:rFonts w:ascii="Times New Roman" w:eastAsia="Times New Roman" w:hAnsi="Times New Roman" w:cs="Times New Roman"/>
      <w:sz w:val="24"/>
      <w:szCs w:val="24"/>
      <w:lang w:eastAsia="lv-LV"/>
    </w:rPr>
  </w:style>
  <w:style w:type="character" w:customStyle="1" w:styleId="11IvetaChar">
    <w:name w:val="1.1. Iveta Char"/>
    <w:link w:val="11Iveta"/>
    <w:locked/>
    <w:rsid w:val="007E53D7"/>
    <w:rPr>
      <w:sz w:val="24"/>
      <w:lang w:eastAsia="lv-LV"/>
    </w:rPr>
  </w:style>
  <w:style w:type="paragraph" w:customStyle="1" w:styleId="11Iveta">
    <w:name w:val="1.1. Iveta"/>
    <w:basedOn w:val="ListParagraph"/>
    <w:link w:val="11IvetaChar"/>
    <w:qFormat/>
    <w:rsid w:val="007E53D7"/>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7E53D7"/>
  </w:style>
  <w:style w:type="paragraph" w:customStyle="1" w:styleId="Dzeinasvirsraksti">
    <w:name w:val="Dzeinas virsraksti"/>
    <w:basedOn w:val="Normal"/>
    <w:qFormat/>
    <w:rsid w:val="007E53D7"/>
    <w:pPr>
      <w:keepNext/>
      <w:keepLines/>
      <w:spacing w:before="480" w:after="0" w:line="240" w:lineRule="auto"/>
      <w:ind w:left="360"/>
      <w:contextualSpacing/>
      <w:jc w:val="center"/>
      <w:outlineLvl w:val="0"/>
    </w:pPr>
    <w:rPr>
      <w:rFonts w:ascii="Times New Roman" w:eastAsia="Times New Roman" w:hAnsi="Times New Roman" w:cs="Times New Roman"/>
      <w:b/>
      <w:bCs/>
      <w:caps/>
      <w:sz w:val="24"/>
      <w:szCs w:val="28"/>
      <w:lang w:eastAsia="lv-LV"/>
    </w:rPr>
  </w:style>
  <w:style w:type="table" w:customStyle="1" w:styleId="TableGrid21">
    <w:name w:val="Table Grid2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7E53D7"/>
  </w:style>
  <w:style w:type="character" w:customStyle="1" w:styleId="UnresolvedMention1">
    <w:name w:val="Unresolved Mention1"/>
    <w:uiPriority w:val="99"/>
    <w:semiHidden/>
    <w:unhideWhenUsed/>
    <w:rsid w:val="007E53D7"/>
    <w:rPr>
      <w:color w:val="605E5C"/>
      <w:shd w:val="clear" w:color="auto" w:fill="E1DFDD"/>
    </w:rPr>
  </w:style>
  <w:style w:type="paragraph" w:customStyle="1" w:styleId="Punkts">
    <w:name w:val="Punkts"/>
    <w:basedOn w:val="Normal"/>
    <w:next w:val="Apakpunkts"/>
    <w:rsid w:val="007E53D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7E53D7"/>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Nodaa">
    <w:name w:val="Nodaļa"/>
    <w:basedOn w:val="Normal"/>
    <w:rsid w:val="007E53D7"/>
    <w:pPr>
      <w:spacing w:after="0" w:line="240" w:lineRule="auto"/>
    </w:pPr>
    <w:rPr>
      <w:rFonts w:ascii="Arial" w:eastAsia="Times New Roman" w:hAnsi="Arial" w:cs="Arial"/>
      <w:b/>
      <w:bCs/>
      <w:sz w:val="20"/>
      <w:szCs w:val="24"/>
    </w:rPr>
  </w:style>
  <w:style w:type="paragraph" w:customStyle="1" w:styleId="Atsauce">
    <w:name w:val="Atsauce"/>
    <w:basedOn w:val="FootnoteText"/>
    <w:rsid w:val="007E53D7"/>
    <w:rPr>
      <w:rFonts w:ascii="Arial" w:hAnsi="Arial" w:cs="Arial"/>
      <w:sz w:val="16"/>
      <w:szCs w:val="16"/>
    </w:rPr>
  </w:style>
  <w:style w:type="character" w:customStyle="1" w:styleId="BodyText1Rakstz">
    <w:name w:val="Body Text1 Rakstz."/>
    <w:rsid w:val="007E53D7"/>
    <w:rPr>
      <w:sz w:val="24"/>
      <w:szCs w:val="24"/>
      <w:lang w:val="lv-LV" w:eastAsia="en-US" w:bidi="ar-SA"/>
    </w:rPr>
  </w:style>
  <w:style w:type="paragraph" w:customStyle="1" w:styleId="Body2">
    <w:name w:val="Body 2"/>
    <w:basedOn w:val="Normal"/>
    <w:rsid w:val="007E53D7"/>
    <w:pPr>
      <w:spacing w:after="210" w:line="264" w:lineRule="auto"/>
      <w:ind w:left="709"/>
      <w:jc w:val="both"/>
    </w:pPr>
    <w:rPr>
      <w:rFonts w:ascii="Arial" w:eastAsia="Times New Roman" w:hAnsi="Arial" w:cs="Arial"/>
      <w:snapToGrid w:val="0"/>
      <w:sz w:val="21"/>
      <w:szCs w:val="21"/>
      <w:lang w:val="en-GB"/>
    </w:rPr>
  </w:style>
  <w:style w:type="paragraph" w:customStyle="1" w:styleId="Level2">
    <w:name w:val="Level 2"/>
    <w:basedOn w:val="Body2"/>
    <w:next w:val="Body2"/>
    <w:rsid w:val="007E53D7"/>
    <w:pPr>
      <w:numPr>
        <w:ilvl w:val="1"/>
        <w:numId w:val="13"/>
      </w:numPr>
      <w:outlineLvl w:val="1"/>
    </w:pPr>
  </w:style>
  <w:style w:type="paragraph" w:customStyle="1" w:styleId="TableText">
    <w:name w:val="Table Text"/>
    <w:basedOn w:val="Normal"/>
    <w:rsid w:val="007E53D7"/>
    <w:pPr>
      <w:spacing w:after="0" w:line="240" w:lineRule="auto"/>
      <w:jc w:val="both"/>
    </w:pPr>
    <w:rPr>
      <w:rFonts w:ascii="Times New Roman" w:eastAsia="Times New Roman" w:hAnsi="Times New Roman" w:cs="Times New Roman"/>
      <w:sz w:val="24"/>
      <w:szCs w:val="20"/>
    </w:rPr>
  </w:style>
  <w:style w:type="paragraph" w:customStyle="1" w:styleId="PielikumiRakstz">
    <w:name w:val="Pielikumi Rakstz."/>
    <w:basedOn w:val="BodyText"/>
    <w:link w:val="PielikumiRakstzRakstz"/>
    <w:rsid w:val="007E53D7"/>
    <w:rPr>
      <w:rFonts w:ascii="Arial" w:hAnsi="Arial" w:cs="Arial"/>
      <w:b/>
      <w:bCs/>
      <w:lang w:eastAsia="lv-LV"/>
    </w:rPr>
  </w:style>
  <w:style w:type="character" w:customStyle="1" w:styleId="PielikumiRakstzRakstz">
    <w:name w:val="Pielikumi Rakstz. Rakstz."/>
    <w:link w:val="PielikumiRakstz"/>
    <w:rsid w:val="007E53D7"/>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7E53D7"/>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7E53D7"/>
    <w:rPr>
      <w:sz w:val="24"/>
      <w:szCs w:val="24"/>
      <w:lang w:val="lv-LV" w:eastAsia="en-US" w:bidi="ar-SA"/>
    </w:rPr>
  </w:style>
  <w:style w:type="paragraph" w:customStyle="1" w:styleId="Text1">
    <w:name w:val="Text 1"/>
    <w:basedOn w:val="Normal"/>
    <w:rsid w:val="007E53D7"/>
    <w:pPr>
      <w:spacing w:after="240" w:line="240" w:lineRule="auto"/>
      <w:ind w:left="482"/>
      <w:jc w:val="both"/>
    </w:pPr>
    <w:rPr>
      <w:rFonts w:ascii="Arial" w:eastAsia="Times New Roman" w:hAnsi="Arial" w:cs="Times New Roman"/>
      <w:noProof/>
      <w:sz w:val="20"/>
      <w:szCs w:val="20"/>
      <w:lang w:eastAsia="sv-SE"/>
    </w:rPr>
  </w:style>
  <w:style w:type="paragraph" w:customStyle="1" w:styleId="oddl-nadpis">
    <w:name w:val="oddíl-nadpis"/>
    <w:basedOn w:val="Normal"/>
    <w:rsid w:val="007E53D7"/>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abulka">
    <w:name w:val="tabulka"/>
    <w:basedOn w:val="Normal"/>
    <w:rsid w:val="007E53D7"/>
    <w:pPr>
      <w:widowControl w:val="0"/>
      <w:spacing w:before="120" w:after="0" w:line="240" w:lineRule="exact"/>
      <w:jc w:val="center"/>
    </w:pPr>
    <w:rPr>
      <w:rFonts w:ascii="Arial" w:eastAsia="Times New Roman" w:hAnsi="Arial" w:cs="Times New Roman"/>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7E53D7"/>
    <w:pPr>
      <w:spacing w:after="0" w:line="240" w:lineRule="auto"/>
      <w:ind w:left="708"/>
    </w:pPr>
    <w:rPr>
      <w:rFonts w:ascii="Arial" w:eastAsia="Times New Roman" w:hAnsi="Arial" w:cs="Times New Roman"/>
      <w:sz w:val="20"/>
      <w:szCs w:val="20"/>
      <w:lang w:val="en-GB"/>
    </w:rPr>
  </w:style>
  <w:style w:type="paragraph" w:customStyle="1" w:styleId="Bullet">
    <w:name w:val="Bullet"/>
    <w:basedOn w:val="Normal"/>
    <w:rsid w:val="007E53D7"/>
    <w:pPr>
      <w:numPr>
        <w:numId w:val="14"/>
      </w:numPr>
      <w:spacing w:before="80" w:after="120" w:line="280" w:lineRule="atLeast"/>
    </w:pPr>
    <w:rPr>
      <w:rFonts w:ascii="Arial" w:eastAsia="Times New Roman" w:hAnsi="Arial" w:cs="Times New Roman"/>
      <w:sz w:val="20"/>
      <w:szCs w:val="20"/>
      <w:lang w:val="en-GB"/>
    </w:rPr>
  </w:style>
  <w:style w:type="paragraph" w:customStyle="1" w:styleId="NoIndent">
    <w:name w:val="No Indent"/>
    <w:basedOn w:val="Normal"/>
    <w:next w:val="Normal"/>
    <w:link w:val="NoIndentChar"/>
    <w:rsid w:val="007E53D7"/>
    <w:pPr>
      <w:spacing w:after="0" w:line="240" w:lineRule="auto"/>
    </w:pPr>
    <w:rPr>
      <w:rFonts w:ascii="Times New Roman" w:eastAsia="Times New Roman" w:hAnsi="Times New Roman" w:cs="Times New Roman"/>
      <w:color w:val="000000"/>
      <w:szCs w:val="24"/>
      <w:lang w:val="en-GB"/>
    </w:rPr>
  </w:style>
  <w:style w:type="character" w:customStyle="1" w:styleId="NoIndentChar">
    <w:name w:val="No Indent Char"/>
    <w:link w:val="NoIndent"/>
    <w:rsid w:val="007E53D7"/>
    <w:rPr>
      <w:rFonts w:ascii="Times New Roman" w:eastAsia="Times New Roman" w:hAnsi="Times New Roman" w:cs="Times New Roman"/>
      <w:color w:val="000000"/>
      <w:szCs w:val="24"/>
      <w:lang w:val="en-GB"/>
    </w:rPr>
  </w:style>
  <w:style w:type="paragraph" w:customStyle="1" w:styleId="LG-ligums-1">
    <w:name w:val="LG-ligums-1"/>
    <w:basedOn w:val="Heading1"/>
    <w:rsid w:val="007E53D7"/>
    <w:pPr>
      <w:spacing w:before="0" w:after="0"/>
    </w:pPr>
    <w:rPr>
      <w:bCs w:val="0"/>
      <w:color w:val="auto"/>
      <w:kern w:val="0"/>
      <w:sz w:val="36"/>
      <w:szCs w:val="20"/>
      <w:lang w:val="ru-RU"/>
    </w:rPr>
  </w:style>
  <w:style w:type="paragraph" w:customStyle="1" w:styleId="Section">
    <w:name w:val="Section"/>
    <w:basedOn w:val="Normal"/>
    <w:rsid w:val="007E53D7"/>
    <w:pPr>
      <w:widowControl w:val="0"/>
      <w:spacing w:after="0" w:line="360" w:lineRule="exact"/>
      <w:jc w:val="center"/>
    </w:pPr>
    <w:rPr>
      <w:rFonts w:ascii="Arial" w:eastAsia="Times New Roman" w:hAnsi="Arial" w:cs="Times New Roman"/>
      <w:b/>
      <w:sz w:val="32"/>
      <w:szCs w:val="20"/>
      <w:lang w:val="cs-CZ"/>
    </w:rPr>
  </w:style>
  <w:style w:type="paragraph" w:customStyle="1" w:styleId="text">
    <w:name w:val="text"/>
    <w:rsid w:val="007E53D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7E53D7"/>
    <w:pPr>
      <w:widowControl w:val="0"/>
      <w:spacing w:before="60" w:after="0" w:line="240" w:lineRule="exact"/>
      <w:jc w:val="both"/>
    </w:pPr>
    <w:rPr>
      <w:rFonts w:ascii="Arial" w:eastAsia="Times New Roman" w:hAnsi="Arial" w:cs="Times New Roman"/>
      <w:sz w:val="24"/>
      <w:szCs w:val="20"/>
      <w:lang w:val="cs-CZ"/>
    </w:rPr>
  </w:style>
  <w:style w:type="paragraph" w:customStyle="1" w:styleId="StyleHeading2Before18ptAfter6pt">
    <w:name w:val="Style Heading 2 + Before:  18 pt After:  6 pt"/>
    <w:basedOn w:val="Heading2"/>
    <w:rsid w:val="007E53D7"/>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7E53D7"/>
    <w:pPr>
      <w:keepNext w:val="0"/>
      <w:widowControl w:val="0"/>
      <w:numPr>
        <w:numId w:val="16"/>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7E53D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StyleHeading3Arial">
    <w:name w:val="Style Heading 3 + Arial"/>
    <w:basedOn w:val="Heading3"/>
    <w:rsid w:val="007E53D7"/>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7E53D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7E53D7"/>
    <w:pPr>
      <w:spacing w:before="60" w:after="60" w:line="240" w:lineRule="auto"/>
      <w:ind w:left="709"/>
      <w:jc w:val="both"/>
    </w:pPr>
    <w:rPr>
      <w:rFonts w:ascii="Arial" w:eastAsia="Times New Roman" w:hAnsi="Arial" w:cs="Times New Roman"/>
      <w:sz w:val="20"/>
      <w:szCs w:val="20"/>
      <w:lang w:val="en-GB"/>
    </w:rPr>
  </w:style>
  <w:style w:type="paragraph" w:customStyle="1" w:styleId="Basic">
    <w:name w:val="Basic"/>
    <w:basedOn w:val="Normal"/>
    <w:rsid w:val="007E53D7"/>
    <w:pPr>
      <w:spacing w:before="60" w:after="60" w:line="280" w:lineRule="atLeast"/>
    </w:pPr>
    <w:rPr>
      <w:rFonts w:ascii="Times New Roman" w:eastAsia="Times New Roman" w:hAnsi="Times New Roman" w:cs="Times New Roman"/>
      <w:sz w:val="20"/>
      <w:szCs w:val="24"/>
      <w:lang w:val="en-GB"/>
    </w:rPr>
  </w:style>
  <w:style w:type="paragraph" w:customStyle="1" w:styleId="StyleBodyText2Bold">
    <w:name w:val="Style Body Text 2 + Bold"/>
    <w:basedOn w:val="BodyText2"/>
    <w:autoRedefine/>
    <w:rsid w:val="007E53D7"/>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7E53D7"/>
    <w:pPr>
      <w:numPr>
        <w:ilvl w:val="1"/>
        <w:numId w:val="15"/>
      </w:numPr>
      <w:tabs>
        <w:tab w:val="num" w:pos="741"/>
        <w:tab w:val="right" w:pos="8222"/>
      </w:tabs>
      <w:spacing w:after="120" w:line="280" w:lineRule="atLeast"/>
      <w:ind w:left="741" w:hanging="456"/>
    </w:pPr>
    <w:rPr>
      <w:rFonts w:ascii="Arial" w:eastAsia="Times New Roman" w:hAnsi="Arial" w:cs="Times New Roman"/>
      <w:spacing w:val="-1"/>
      <w:sz w:val="20"/>
      <w:szCs w:val="24"/>
      <w:lang w:val="en-GB"/>
    </w:rPr>
  </w:style>
  <w:style w:type="paragraph" w:customStyle="1" w:styleId="Single">
    <w:name w:val="Single"/>
    <w:basedOn w:val="Normal"/>
    <w:rsid w:val="007E53D7"/>
    <w:pPr>
      <w:spacing w:after="0" w:line="300" w:lineRule="atLeast"/>
    </w:pPr>
    <w:rPr>
      <w:rFonts w:ascii="Garamond" w:eastAsia="Times New Roman" w:hAnsi="Garamond" w:cs="Times New Roman"/>
      <w:szCs w:val="20"/>
      <w:lang w:val="en-GB"/>
    </w:rPr>
  </w:style>
  <w:style w:type="paragraph" w:customStyle="1" w:styleId="Bulletnewletters">
    <w:name w:val="Bullet new letters"/>
    <w:basedOn w:val="Bulletnew"/>
    <w:rsid w:val="007E53D7"/>
    <w:pPr>
      <w:numPr>
        <w:ilvl w:val="0"/>
        <w:numId w:val="0"/>
      </w:numPr>
      <w:tabs>
        <w:tab w:val="left" w:pos="993"/>
        <w:tab w:val="left" w:pos="2694"/>
        <w:tab w:val="left" w:pos="3261"/>
      </w:tabs>
    </w:pPr>
    <w:rPr>
      <w:szCs w:val="20"/>
    </w:rPr>
  </w:style>
  <w:style w:type="paragraph" w:customStyle="1" w:styleId="Volume">
    <w:name w:val="Volume"/>
    <w:basedOn w:val="text"/>
    <w:next w:val="Section"/>
    <w:rsid w:val="007E53D7"/>
    <w:pPr>
      <w:pageBreakBefore/>
      <w:spacing w:before="360" w:line="360" w:lineRule="exact"/>
      <w:jc w:val="center"/>
    </w:pPr>
    <w:rPr>
      <w:b/>
      <w:sz w:val="36"/>
    </w:rPr>
  </w:style>
  <w:style w:type="paragraph" w:customStyle="1" w:styleId="Bulletnewnumbers">
    <w:name w:val="Bullet new numbers"/>
    <w:basedOn w:val="Bulletnewletters"/>
    <w:rsid w:val="007E53D7"/>
    <w:pPr>
      <w:tabs>
        <w:tab w:val="right" w:pos="8789"/>
      </w:tabs>
      <w:jc w:val="both"/>
    </w:pPr>
    <w:rPr>
      <w:rFonts w:cs="Arial"/>
    </w:rPr>
  </w:style>
  <w:style w:type="paragraph" w:customStyle="1" w:styleId="Bodytxt">
    <w:name w:val="Bodytxt"/>
    <w:basedOn w:val="Normal"/>
    <w:rsid w:val="007E53D7"/>
    <w:pPr>
      <w:keepNext/>
      <w:spacing w:after="0" w:line="240" w:lineRule="auto"/>
      <w:jc w:val="both"/>
    </w:pPr>
    <w:rPr>
      <w:rFonts w:ascii="Times New Roman" w:eastAsia="Times New Roman" w:hAnsi="Times New Roman" w:cs="Times New Roman"/>
      <w:szCs w:val="24"/>
      <w:lang w:val="en-GB" w:eastAsia="de-DE"/>
    </w:rPr>
  </w:style>
  <w:style w:type="paragraph" w:styleId="PlainText">
    <w:name w:val="Plain Text"/>
    <w:basedOn w:val="Normal"/>
    <w:link w:val="PlainTextChar"/>
    <w:rsid w:val="007E53D7"/>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E53D7"/>
    <w:rPr>
      <w:rFonts w:ascii="Courier New" w:eastAsia="Times New Roman" w:hAnsi="Courier New" w:cs="Times New Roman"/>
      <w:sz w:val="20"/>
      <w:szCs w:val="20"/>
    </w:rPr>
  </w:style>
  <w:style w:type="paragraph" w:customStyle="1" w:styleId="ListBulletNoSpace">
    <w:name w:val="List Bullet NoSpace"/>
    <w:basedOn w:val="ListBullet"/>
    <w:rsid w:val="007E53D7"/>
    <w:pPr>
      <w:numPr>
        <w:ilvl w:val="1"/>
        <w:numId w:val="1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7E53D7"/>
    <w:pPr>
      <w:spacing w:after="0" w:line="240" w:lineRule="auto"/>
      <w:ind w:left="283" w:hanging="283"/>
    </w:pPr>
    <w:rPr>
      <w:rFonts w:ascii="Times New Roman" w:eastAsia="Times New Roman" w:hAnsi="Times New Roman" w:cs="Times New Roman"/>
      <w:sz w:val="24"/>
      <w:szCs w:val="24"/>
    </w:rPr>
  </w:style>
  <w:style w:type="character" w:customStyle="1" w:styleId="CharChar">
    <w:name w:val="Char Char"/>
    <w:uiPriority w:val="99"/>
    <w:rsid w:val="007E53D7"/>
    <w:rPr>
      <w:rFonts w:ascii="Arial" w:hAnsi="Arial" w:cs="Arial"/>
      <w:sz w:val="22"/>
      <w:szCs w:val="24"/>
      <w:lang w:val="lv-LV" w:eastAsia="en-US" w:bidi="ar-SA"/>
    </w:rPr>
  </w:style>
  <w:style w:type="paragraph" w:customStyle="1" w:styleId="BodyTextNoSpace">
    <w:name w:val="Body Text NoSpace"/>
    <w:basedOn w:val="BodyText"/>
    <w:link w:val="BodyTextNoSpaceChar"/>
    <w:rsid w:val="007E53D7"/>
    <w:pPr>
      <w:spacing w:line="270" w:lineRule="atLeast"/>
      <w:jc w:val="left"/>
    </w:pPr>
    <w:rPr>
      <w:sz w:val="23"/>
      <w:szCs w:val="20"/>
      <w:lang w:val="en-GB" w:eastAsia="da-DK"/>
    </w:rPr>
  </w:style>
  <w:style w:type="character" w:customStyle="1" w:styleId="BodyTextNoSpaceChar">
    <w:name w:val="Body Text NoSpace Char"/>
    <w:link w:val="BodyTextNoSpace"/>
    <w:rsid w:val="007E53D7"/>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7E53D7"/>
    <w:rPr>
      <w:rFonts w:ascii="Tahoma" w:eastAsia="Arial Unicode MS" w:hAnsi="Tahoma" w:cs="Times New Roman"/>
      <w:b/>
      <w:bCs/>
      <w:sz w:val="18"/>
      <w:szCs w:val="18"/>
      <w:lang w:eastAsia="lv-LV"/>
    </w:rPr>
  </w:style>
  <w:style w:type="paragraph" w:customStyle="1" w:styleId="Table">
    <w:name w:val="Table"/>
    <w:basedOn w:val="Normal"/>
    <w:rsid w:val="007E53D7"/>
    <w:pPr>
      <w:spacing w:before="60" w:after="60" w:line="220" w:lineRule="atLeast"/>
    </w:pPr>
    <w:rPr>
      <w:rFonts w:ascii="DaneHelveticaNeue" w:eastAsia="Times New Roman" w:hAnsi="DaneHelveticaNeue" w:cs="Times New Roman"/>
      <w:sz w:val="18"/>
      <w:szCs w:val="20"/>
      <w:lang w:val="en-GB" w:eastAsia="da-DK"/>
    </w:rPr>
  </w:style>
  <w:style w:type="paragraph" w:styleId="List4">
    <w:name w:val="List 4"/>
    <w:basedOn w:val="Normal"/>
    <w:rsid w:val="007E53D7"/>
    <w:pPr>
      <w:spacing w:after="0" w:line="240" w:lineRule="auto"/>
      <w:ind w:left="1132" w:hanging="283"/>
    </w:pPr>
    <w:rPr>
      <w:rFonts w:ascii="Times New Roman" w:eastAsia="Times New Roman" w:hAnsi="Times New Roman" w:cs="Times New Roman"/>
      <w:sz w:val="24"/>
      <w:szCs w:val="24"/>
      <w:lang w:val="en-US"/>
    </w:rPr>
  </w:style>
  <w:style w:type="paragraph" w:styleId="ListContinue2">
    <w:name w:val="List Continue 2"/>
    <w:basedOn w:val="Normal"/>
    <w:rsid w:val="007E53D7"/>
    <w:pPr>
      <w:spacing w:after="120" w:line="240" w:lineRule="auto"/>
      <w:ind w:left="566"/>
    </w:pPr>
    <w:rPr>
      <w:rFonts w:ascii="Times New Roman" w:eastAsia="Times New Roman" w:hAnsi="Times New Roman" w:cs="Times New Roman"/>
      <w:sz w:val="24"/>
      <w:szCs w:val="24"/>
      <w:lang w:val="en-US"/>
    </w:rPr>
  </w:style>
  <w:style w:type="paragraph" w:styleId="ListContinue3">
    <w:name w:val="List Continue 3"/>
    <w:basedOn w:val="Normal"/>
    <w:rsid w:val="007E53D7"/>
    <w:pPr>
      <w:spacing w:after="120" w:line="240" w:lineRule="auto"/>
      <w:ind w:left="849"/>
    </w:pPr>
    <w:rPr>
      <w:rFonts w:ascii="Times New Roman" w:eastAsia="Times New Roman" w:hAnsi="Times New Roman" w:cs="Times New Roman"/>
      <w:sz w:val="24"/>
      <w:szCs w:val="24"/>
      <w:lang w:val="en-US"/>
    </w:rPr>
  </w:style>
  <w:style w:type="paragraph" w:customStyle="1" w:styleId="HeaderEven">
    <w:name w:val="HeaderEven"/>
    <w:basedOn w:val="Normal"/>
    <w:rsid w:val="007E53D7"/>
    <w:pPr>
      <w:tabs>
        <w:tab w:val="right" w:pos="7371"/>
      </w:tabs>
      <w:spacing w:after="0" w:line="270" w:lineRule="atLeast"/>
      <w:ind w:left="-2268"/>
    </w:pPr>
    <w:rPr>
      <w:rFonts w:ascii="Times New Roman" w:eastAsia="Times New Roman" w:hAnsi="Times New Roman" w:cs="Times New Roman"/>
      <w:sz w:val="23"/>
      <w:szCs w:val="20"/>
      <w:lang w:val="en-GB" w:eastAsia="da-DK"/>
    </w:rPr>
  </w:style>
  <w:style w:type="paragraph" w:customStyle="1" w:styleId="BodyMargin">
    <w:name w:val="Body Margin"/>
    <w:basedOn w:val="BodyText"/>
    <w:next w:val="BodyText"/>
    <w:rsid w:val="007E53D7"/>
    <w:pPr>
      <w:spacing w:after="270" w:line="270" w:lineRule="atLeast"/>
      <w:ind w:hanging="2268"/>
      <w:jc w:val="left"/>
    </w:pPr>
    <w:rPr>
      <w:sz w:val="23"/>
      <w:szCs w:val="20"/>
      <w:lang w:val="en-GB" w:eastAsia="da-DK"/>
    </w:rPr>
  </w:style>
  <w:style w:type="paragraph" w:customStyle="1" w:styleId="MarginFrame">
    <w:name w:val="Margin Frame"/>
    <w:basedOn w:val="Normal"/>
    <w:rsid w:val="007E53D7"/>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da-DK"/>
    </w:rPr>
  </w:style>
  <w:style w:type="paragraph" w:customStyle="1" w:styleId="BodyMarginNoSpace">
    <w:name w:val="Body Margin NoSpace"/>
    <w:basedOn w:val="BodyMargin"/>
    <w:next w:val="BodyTextNoSpace"/>
    <w:rsid w:val="007E53D7"/>
    <w:pPr>
      <w:spacing w:after="0"/>
    </w:pPr>
  </w:style>
  <w:style w:type="paragraph" w:customStyle="1" w:styleId="ListBullet2NoSpace">
    <w:name w:val="List Bullet 2 NoSpace"/>
    <w:basedOn w:val="ListBullet2"/>
    <w:rsid w:val="007E53D7"/>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7E53D7"/>
    <w:pPr>
      <w:ind w:firstLine="0"/>
    </w:pPr>
  </w:style>
  <w:style w:type="paragraph" w:styleId="ListNumber">
    <w:name w:val="List Number"/>
    <w:basedOn w:val="BodyText"/>
    <w:rsid w:val="007E53D7"/>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7E53D7"/>
    <w:pPr>
      <w:numPr>
        <w:ilvl w:val="1"/>
      </w:numPr>
      <w:tabs>
        <w:tab w:val="num" w:pos="2345"/>
      </w:tabs>
      <w:ind w:left="850" w:hanging="425"/>
    </w:pPr>
  </w:style>
  <w:style w:type="paragraph" w:customStyle="1" w:styleId="ListContinueNoSpace">
    <w:name w:val="List Continue NoSpace"/>
    <w:basedOn w:val="ListContinue"/>
    <w:rsid w:val="007E53D7"/>
    <w:pPr>
      <w:spacing w:after="0"/>
    </w:pPr>
  </w:style>
  <w:style w:type="paragraph" w:customStyle="1" w:styleId="ListContinue2NoSpace">
    <w:name w:val="List Continue 2 NoSpace"/>
    <w:basedOn w:val="ListContinue2"/>
    <w:rsid w:val="007E53D7"/>
    <w:pPr>
      <w:spacing w:after="0" w:line="270" w:lineRule="atLeast"/>
      <w:ind w:left="851"/>
    </w:pPr>
    <w:rPr>
      <w:sz w:val="23"/>
      <w:szCs w:val="20"/>
      <w:lang w:val="en-GB" w:eastAsia="da-DK"/>
    </w:rPr>
  </w:style>
  <w:style w:type="paragraph" w:customStyle="1" w:styleId="ListNumberNoSpace">
    <w:name w:val="List Number NoSpace"/>
    <w:basedOn w:val="ListNumber"/>
    <w:rsid w:val="007E53D7"/>
    <w:pPr>
      <w:tabs>
        <w:tab w:val="clear" w:pos="2345"/>
        <w:tab w:val="num" w:pos="425"/>
      </w:tabs>
      <w:spacing w:after="0"/>
      <w:ind w:left="425" w:hanging="425"/>
    </w:pPr>
  </w:style>
  <w:style w:type="paragraph" w:customStyle="1" w:styleId="ListNumber2NoSpace">
    <w:name w:val="List Number 2 NoSpace"/>
    <w:basedOn w:val="ListNumber2"/>
    <w:rsid w:val="007E53D7"/>
    <w:pPr>
      <w:numPr>
        <w:ilvl w:val="0"/>
        <w:numId w:val="18"/>
      </w:numPr>
      <w:tabs>
        <w:tab w:val="clear" w:pos="851"/>
        <w:tab w:val="num" w:pos="360"/>
        <w:tab w:val="num" w:pos="3425"/>
      </w:tabs>
      <w:spacing w:after="0"/>
      <w:ind w:left="850" w:hanging="425"/>
    </w:pPr>
  </w:style>
  <w:style w:type="paragraph" w:customStyle="1" w:styleId="ListHanging">
    <w:name w:val="List Hanging"/>
    <w:basedOn w:val="BodyText"/>
    <w:rsid w:val="007E53D7"/>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7E53D7"/>
    <w:pPr>
      <w:spacing w:after="0"/>
    </w:pPr>
  </w:style>
  <w:style w:type="paragraph" w:styleId="Signature">
    <w:name w:val="Signature"/>
    <w:basedOn w:val="BodyText"/>
    <w:link w:val="SignatureChar"/>
    <w:rsid w:val="007E53D7"/>
    <w:pPr>
      <w:numPr>
        <w:numId w:val="19"/>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7E53D7"/>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7E53D7"/>
    <w:pPr>
      <w:numPr>
        <w:ilvl w:val="1"/>
        <w:numId w:val="19"/>
      </w:numPr>
      <w:tabs>
        <w:tab w:val="clear" w:pos="851"/>
      </w:tabs>
      <w:suppressAutoHyphens/>
      <w:spacing w:after="160" w:line="320" w:lineRule="exact"/>
      <w:ind w:left="0" w:firstLine="0"/>
    </w:pPr>
    <w:rPr>
      <w:rFonts w:ascii="TrueHelveticaLight" w:eastAsia="Times New Roman" w:hAnsi="TrueHelveticaLight" w:cs="Times New Roman"/>
      <w:sz w:val="28"/>
      <w:szCs w:val="20"/>
      <w:lang w:val="en-GB" w:eastAsia="da-DK"/>
    </w:rPr>
  </w:style>
  <w:style w:type="paragraph" w:customStyle="1" w:styleId="FrontPage2">
    <w:name w:val="FrontPage2"/>
    <w:basedOn w:val="FrontPage1"/>
    <w:next w:val="BodyText"/>
    <w:rsid w:val="007E53D7"/>
    <w:pPr>
      <w:spacing w:line="400" w:lineRule="exact"/>
    </w:pPr>
    <w:rPr>
      <w:rFonts w:ascii="TrueHelveticaBlack" w:hAnsi="TrueHelveticaBlack"/>
      <w:sz w:val="36"/>
    </w:rPr>
  </w:style>
  <w:style w:type="paragraph" w:styleId="ListBullet3">
    <w:name w:val="List Bullet 3"/>
    <w:basedOn w:val="ListBullet2"/>
    <w:rsid w:val="007E53D7"/>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7E53D7"/>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7E53D7"/>
    <w:pPr>
      <w:spacing w:after="0"/>
    </w:pPr>
  </w:style>
  <w:style w:type="paragraph" w:customStyle="1" w:styleId="ListContinue3NoSpace">
    <w:name w:val="List Continue 3 NoSpace"/>
    <w:basedOn w:val="ListContinue3"/>
    <w:rsid w:val="007E53D7"/>
    <w:pPr>
      <w:numPr>
        <w:ilvl w:val="2"/>
        <w:numId w:val="17"/>
      </w:numPr>
      <w:spacing w:after="0" w:line="270" w:lineRule="atLeast"/>
      <w:ind w:left="1276"/>
    </w:pPr>
    <w:rPr>
      <w:sz w:val="23"/>
      <w:szCs w:val="20"/>
      <w:lang w:val="en-GB" w:eastAsia="da-DK"/>
    </w:rPr>
  </w:style>
  <w:style w:type="paragraph" w:customStyle="1" w:styleId="ListNumber3NoSpace">
    <w:name w:val="List Number 3 NoSpace"/>
    <w:basedOn w:val="ListNumber3"/>
    <w:rsid w:val="007E53D7"/>
    <w:pPr>
      <w:spacing w:after="0"/>
    </w:pPr>
  </w:style>
  <w:style w:type="paragraph" w:customStyle="1" w:styleId="ListContinue0">
    <w:name w:val="List Continue 0"/>
    <w:basedOn w:val="ListContinue"/>
    <w:rsid w:val="007E53D7"/>
    <w:pPr>
      <w:ind w:left="0"/>
    </w:pPr>
  </w:style>
  <w:style w:type="paragraph" w:customStyle="1" w:styleId="ListContinue0NoSpace">
    <w:name w:val="List Continue 0 NoSpace"/>
    <w:basedOn w:val="ListContinue0"/>
    <w:rsid w:val="007E53D7"/>
    <w:pPr>
      <w:spacing w:after="0"/>
    </w:pPr>
  </w:style>
  <w:style w:type="paragraph" w:customStyle="1" w:styleId="CaptionMargin">
    <w:name w:val="Caption Margin"/>
    <w:basedOn w:val="Caption"/>
    <w:next w:val="BodyText"/>
    <w:rsid w:val="007E53D7"/>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7E53D7"/>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da-DK"/>
    </w:rPr>
  </w:style>
  <w:style w:type="paragraph" w:customStyle="1" w:styleId="HeaderFirstLogo">
    <w:name w:val="HeaderFirstLogo"/>
    <w:basedOn w:val="Normal"/>
    <w:next w:val="Normal"/>
    <w:rsid w:val="007E53D7"/>
    <w:pPr>
      <w:framePr w:w="3799" w:wrap="around" w:vAnchor="page" w:hAnchor="page" w:xAlign="right" w:y="795"/>
      <w:spacing w:after="0" w:line="270" w:lineRule="atLeast"/>
    </w:pPr>
    <w:rPr>
      <w:rFonts w:ascii="Times New Roman" w:eastAsia="Times New Roman" w:hAnsi="Times New Roman" w:cs="Times New Roman"/>
      <w:sz w:val="23"/>
      <w:szCs w:val="20"/>
      <w:lang w:val="en-GB" w:eastAsia="da-DK"/>
    </w:rPr>
  </w:style>
  <w:style w:type="paragraph" w:customStyle="1" w:styleId="HeaderFrame">
    <w:name w:val="HeaderFrame"/>
    <w:basedOn w:val="Normal"/>
    <w:next w:val="Normal"/>
    <w:rsid w:val="007E53D7"/>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da-DK"/>
    </w:rPr>
  </w:style>
  <w:style w:type="paragraph" w:customStyle="1" w:styleId="FooterFrame">
    <w:name w:val="FooterFrame"/>
    <w:basedOn w:val="Normal"/>
    <w:next w:val="Normal"/>
    <w:rsid w:val="007E53D7"/>
    <w:pPr>
      <w:framePr w:hSpace="284" w:wrap="around" w:vAnchor="text" w:hAnchor="margin" w:xAlign="right" w:y="1"/>
      <w:numPr>
        <w:ilvl w:val="2"/>
        <w:numId w:val="19"/>
      </w:numPr>
      <w:tabs>
        <w:tab w:val="clear" w:pos="1211"/>
      </w:tabs>
      <w:spacing w:after="0" w:line="270" w:lineRule="atLeast"/>
      <w:ind w:left="0"/>
    </w:pPr>
    <w:rPr>
      <w:rFonts w:ascii="DaneHelveticaNeue" w:eastAsia="Times New Roman" w:hAnsi="DaneHelveticaNeue" w:cs="Times New Roman"/>
      <w:sz w:val="12"/>
      <w:szCs w:val="20"/>
      <w:lang w:val="en-GB" w:eastAsia="da-DK"/>
    </w:rPr>
  </w:style>
  <w:style w:type="paragraph" w:customStyle="1" w:styleId="FrontPage3">
    <w:name w:val="FrontPage3"/>
    <w:basedOn w:val="FrontPage1"/>
    <w:next w:val="BlockText"/>
    <w:rsid w:val="007E53D7"/>
    <w:pPr>
      <w:spacing w:before="160" w:after="0"/>
    </w:pPr>
    <w:rPr>
      <w:sz w:val="20"/>
    </w:rPr>
  </w:style>
  <w:style w:type="paragraph" w:customStyle="1" w:styleId="ContentsPage">
    <w:name w:val="ContentsPage"/>
    <w:basedOn w:val="Normal"/>
    <w:next w:val="BodyText"/>
    <w:rsid w:val="007E53D7"/>
    <w:pPr>
      <w:pageBreakBefore/>
      <w:suppressAutoHyphens/>
      <w:spacing w:before="2680" w:after="0" w:line="320" w:lineRule="exact"/>
    </w:pPr>
    <w:rPr>
      <w:rFonts w:ascii="TrueHelveticaBlack" w:eastAsia="Times New Roman" w:hAnsi="TrueHelveticaBlack" w:cs="Times New Roman"/>
      <w:b/>
      <w:sz w:val="32"/>
      <w:szCs w:val="20"/>
      <w:lang w:val="en-GB" w:eastAsia="da-DK"/>
    </w:rPr>
  </w:style>
  <w:style w:type="paragraph" w:customStyle="1" w:styleId="AppendixPage">
    <w:name w:val="AppendixPage"/>
    <w:basedOn w:val="ContentsPage"/>
    <w:next w:val="BodyTextNoSpace"/>
    <w:rsid w:val="007E53D7"/>
    <w:pPr>
      <w:pageBreakBefore w:val="0"/>
      <w:spacing w:before="120" w:after="320"/>
    </w:pPr>
  </w:style>
  <w:style w:type="paragraph" w:customStyle="1" w:styleId="Appendix">
    <w:name w:val="Appendix"/>
    <w:basedOn w:val="Normal"/>
    <w:next w:val="BodyText"/>
    <w:rsid w:val="007E53D7"/>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da-DK"/>
    </w:rPr>
  </w:style>
  <w:style w:type="paragraph" w:customStyle="1" w:styleId="HeaderFrameEven">
    <w:name w:val="HeaderFrameEven"/>
    <w:basedOn w:val="HeaderFrame"/>
    <w:rsid w:val="007E53D7"/>
    <w:pPr>
      <w:framePr w:wrap="around"/>
    </w:pPr>
    <w:rPr>
      <w:rFonts w:ascii="DaneHelveticaNeue" w:hAnsi="DaneHelveticaNeue"/>
      <w:sz w:val="16"/>
    </w:rPr>
  </w:style>
  <w:style w:type="paragraph" w:styleId="Date">
    <w:name w:val="Date"/>
    <w:basedOn w:val="Normal"/>
    <w:next w:val="Normal"/>
    <w:link w:val="DateChar"/>
    <w:rsid w:val="007E53D7"/>
    <w:pPr>
      <w:spacing w:after="0" w:line="360" w:lineRule="auto"/>
    </w:pPr>
    <w:rPr>
      <w:rFonts w:ascii="Times New Roman" w:eastAsia="Times New Roman" w:hAnsi="Times New Roman" w:cs="Times New Roman"/>
      <w:sz w:val="24"/>
      <w:szCs w:val="24"/>
      <w:lang w:val="en-GB"/>
    </w:rPr>
  </w:style>
  <w:style w:type="character" w:customStyle="1" w:styleId="DateChar">
    <w:name w:val="Date Char"/>
    <w:basedOn w:val="DefaultParagraphFont"/>
    <w:link w:val="Date"/>
    <w:rsid w:val="007E53D7"/>
    <w:rPr>
      <w:rFonts w:ascii="Times New Roman" w:eastAsia="Times New Roman" w:hAnsi="Times New Roman" w:cs="Times New Roman"/>
      <w:sz w:val="24"/>
      <w:szCs w:val="24"/>
      <w:lang w:val="en-GB"/>
    </w:rPr>
  </w:style>
  <w:style w:type="paragraph" w:customStyle="1" w:styleId="NormalA">
    <w:name w:val="Normal A"/>
    <w:basedOn w:val="Normal"/>
    <w:rsid w:val="007E53D7"/>
    <w:pPr>
      <w:tabs>
        <w:tab w:val="num" w:pos="360"/>
        <w:tab w:val="left" w:pos="1276"/>
        <w:tab w:val="left" w:pos="1559"/>
        <w:tab w:val="left" w:pos="3686"/>
      </w:tabs>
      <w:spacing w:after="0" w:line="360" w:lineRule="auto"/>
      <w:jc w:val="both"/>
    </w:pPr>
    <w:rPr>
      <w:rFonts w:ascii="Times New Roman" w:eastAsia="Times New Roman" w:hAnsi="Times New Roman" w:cs="Times New Roman"/>
      <w:sz w:val="24"/>
      <w:szCs w:val="24"/>
      <w:lang w:val="en-GB"/>
    </w:rPr>
  </w:style>
  <w:style w:type="paragraph" w:styleId="ListNumber4">
    <w:name w:val="List Number 4"/>
    <w:basedOn w:val="Normal"/>
    <w:rsid w:val="007E53D7"/>
    <w:pPr>
      <w:tabs>
        <w:tab w:val="num" w:pos="645"/>
      </w:tabs>
      <w:spacing w:after="0" w:line="270" w:lineRule="atLeast"/>
      <w:ind w:left="645" w:hanging="360"/>
    </w:pPr>
    <w:rPr>
      <w:rFonts w:ascii="Times New Roman" w:eastAsia="Times New Roman" w:hAnsi="Times New Roman" w:cs="Times New Roman"/>
      <w:sz w:val="23"/>
      <w:szCs w:val="20"/>
      <w:lang w:val="en-GB" w:eastAsia="da-DK"/>
    </w:rPr>
  </w:style>
  <w:style w:type="paragraph" w:styleId="ListContinue4">
    <w:name w:val="List Continue 4"/>
    <w:basedOn w:val="Normal"/>
    <w:rsid w:val="007E53D7"/>
    <w:pPr>
      <w:spacing w:after="120" w:line="240" w:lineRule="auto"/>
      <w:ind w:left="1132"/>
    </w:pPr>
    <w:rPr>
      <w:rFonts w:ascii="Times New Roman" w:eastAsia="Times New Roman" w:hAnsi="Times New Roman" w:cs="Times New Roman"/>
      <w:sz w:val="24"/>
      <w:szCs w:val="24"/>
      <w:lang w:val="en-GB"/>
    </w:rPr>
  </w:style>
  <w:style w:type="paragraph" w:customStyle="1" w:styleId="NBSclause">
    <w:name w:val="NBS clause"/>
    <w:basedOn w:val="Normal"/>
    <w:rsid w:val="007E53D7"/>
    <w:pPr>
      <w:tabs>
        <w:tab w:val="left" w:pos="284"/>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GB"/>
    </w:rPr>
  </w:style>
  <w:style w:type="paragraph" w:customStyle="1" w:styleId="FooterEven">
    <w:name w:val="FooterEven"/>
    <w:basedOn w:val="Footer"/>
    <w:rsid w:val="007E53D7"/>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7E53D7"/>
    <w:pPr>
      <w:framePr w:wrap="around"/>
      <w:numPr>
        <w:ilvl w:val="0"/>
        <w:numId w:val="0"/>
      </w:numPr>
    </w:pPr>
    <w:rPr>
      <w:noProof/>
      <w:color w:val="FFFFFF"/>
      <w:szCs w:val="12"/>
    </w:rPr>
  </w:style>
  <w:style w:type="paragraph" w:customStyle="1" w:styleId="Niveau3">
    <w:name w:val="Niveau 3"/>
    <w:basedOn w:val="Heading3"/>
    <w:next w:val="BodyText"/>
    <w:rsid w:val="007E53D7"/>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7E53D7"/>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7E53D7"/>
    <w:rPr>
      <w:sz w:val="23"/>
      <w:lang w:val="en-GB" w:eastAsia="da-DK" w:bidi="ar-SA"/>
    </w:rPr>
  </w:style>
  <w:style w:type="paragraph" w:styleId="NormalWeb">
    <w:name w:val="Normal (Web)"/>
    <w:basedOn w:val="Normal"/>
    <w:link w:val="NormalWebChar"/>
    <w:uiPriority w:val="99"/>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2">
    <w:name w:val="Style2"/>
    <w:basedOn w:val="Normal"/>
    <w:rsid w:val="007E53D7"/>
    <w:pPr>
      <w:widowControl w:val="0"/>
      <w:spacing w:after="0" w:line="240" w:lineRule="auto"/>
    </w:pPr>
    <w:rPr>
      <w:rFonts w:ascii="Times New Roman" w:eastAsia="Times New Roman" w:hAnsi="Times New Roman" w:cs="Times New Roman"/>
      <w:sz w:val="24"/>
      <w:szCs w:val="24"/>
    </w:rPr>
  </w:style>
  <w:style w:type="paragraph" w:customStyle="1" w:styleId="Daa">
    <w:name w:val="Daļa"/>
    <w:basedOn w:val="PielikumiRakstz"/>
    <w:rsid w:val="007E53D7"/>
    <w:pPr>
      <w:numPr>
        <w:numId w:val="20"/>
      </w:numPr>
      <w:tabs>
        <w:tab w:val="clear" w:pos="1209"/>
        <w:tab w:val="num" w:pos="360"/>
      </w:tabs>
      <w:ind w:left="0" w:firstLine="0"/>
      <w:jc w:val="center"/>
    </w:pPr>
    <w:rPr>
      <w:sz w:val="22"/>
      <w:szCs w:val="22"/>
    </w:rPr>
  </w:style>
  <w:style w:type="paragraph" w:customStyle="1" w:styleId="nDaa">
    <w:name w:val="nDaļa"/>
    <w:basedOn w:val="Nodaa"/>
    <w:rsid w:val="007E53D7"/>
    <w:pPr>
      <w:jc w:val="center"/>
    </w:pPr>
  </w:style>
  <w:style w:type="paragraph" w:customStyle="1" w:styleId="Pielikums">
    <w:name w:val="Pielikums"/>
    <w:basedOn w:val="Pielikumi"/>
    <w:rsid w:val="007E53D7"/>
    <w:pPr>
      <w:numPr>
        <w:numId w:val="0"/>
      </w:numPr>
    </w:pPr>
    <w:rPr>
      <w:rFonts w:ascii="Arial" w:hAnsi="Arial" w:cs="Arial"/>
      <w:bCs/>
      <w:i w:val="0"/>
      <w:sz w:val="24"/>
      <w:szCs w:val="24"/>
      <w:lang w:eastAsia="lv-LV"/>
    </w:rPr>
  </w:style>
  <w:style w:type="character" w:customStyle="1" w:styleId="NoIndentRakstz">
    <w:name w:val="No Indent Rakstz."/>
    <w:rsid w:val="007E53D7"/>
    <w:rPr>
      <w:color w:val="000000"/>
      <w:sz w:val="22"/>
      <w:szCs w:val="24"/>
      <w:lang w:val="en-GB" w:eastAsia="en-US" w:bidi="ar-SA"/>
    </w:rPr>
  </w:style>
  <w:style w:type="character" w:customStyle="1" w:styleId="apple-style-span">
    <w:name w:val="apple-style-span"/>
    <w:rsid w:val="007E53D7"/>
  </w:style>
  <w:style w:type="character" w:customStyle="1" w:styleId="ApakpunktsChar">
    <w:name w:val="Apakšpunkts Char"/>
    <w:link w:val="Apakpunkts"/>
    <w:rsid w:val="007E53D7"/>
    <w:rPr>
      <w:rFonts w:ascii="Arial" w:eastAsia="Times New Roman" w:hAnsi="Arial" w:cs="Times New Roman"/>
      <w:b/>
      <w:sz w:val="20"/>
      <w:szCs w:val="24"/>
      <w:lang w:eastAsia="lv-LV"/>
    </w:rPr>
  </w:style>
  <w:style w:type="paragraph" w:customStyle="1" w:styleId="Numeracija">
    <w:name w:val="Numeracija"/>
    <w:basedOn w:val="Normal"/>
    <w:rsid w:val="007E53D7"/>
    <w:pPr>
      <w:numPr>
        <w:numId w:val="21"/>
      </w:numPr>
      <w:spacing w:after="0" w:line="240" w:lineRule="auto"/>
      <w:jc w:val="both"/>
    </w:pPr>
    <w:rPr>
      <w:rFonts w:ascii="Times New Roman" w:eastAsia="Times New Roman" w:hAnsi="Times New Roman" w:cs="Times New Roman"/>
      <w:sz w:val="26"/>
      <w:szCs w:val="24"/>
      <w:lang w:val="en-US"/>
    </w:rPr>
  </w:style>
  <w:style w:type="character" w:styleId="IntenseEmphasis">
    <w:name w:val="Intense Emphasis"/>
    <w:uiPriority w:val="21"/>
    <w:qFormat/>
    <w:rsid w:val="007E53D7"/>
    <w:rPr>
      <w:b/>
      <w:bCs/>
      <w:i/>
      <w:iCs/>
      <w:color w:val="4F81BD"/>
    </w:rPr>
  </w:style>
  <w:style w:type="character" w:customStyle="1" w:styleId="UnresolvedMention2">
    <w:name w:val="Unresolved Mention2"/>
    <w:basedOn w:val="DefaultParagraphFont"/>
    <w:uiPriority w:val="99"/>
    <w:semiHidden/>
    <w:unhideWhenUsed/>
    <w:rsid w:val="007E53D7"/>
    <w:rPr>
      <w:color w:val="605E5C"/>
      <w:shd w:val="clear" w:color="auto" w:fill="E1DFDD"/>
    </w:rPr>
  </w:style>
  <w:style w:type="character" w:customStyle="1" w:styleId="UnresolvedMention3">
    <w:name w:val="Unresolved Mention3"/>
    <w:basedOn w:val="DefaultParagraphFont"/>
    <w:uiPriority w:val="99"/>
    <w:semiHidden/>
    <w:unhideWhenUsed/>
    <w:rsid w:val="007E53D7"/>
    <w:rPr>
      <w:color w:val="605E5C"/>
      <w:shd w:val="clear" w:color="auto" w:fill="E1DFDD"/>
    </w:rPr>
  </w:style>
  <w:style w:type="paragraph" w:styleId="TOCHeading">
    <w:name w:val="TOC Heading"/>
    <w:basedOn w:val="Heading1"/>
    <w:next w:val="Normal"/>
    <w:uiPriority w:val="39"/>
    <w:semiHidden/>
    <w:unhideWhenUsed/>
    <w:qFormat/>
    <w:rsid w:val="007E53D7"/>
    <w:pPr>
      <w:keepLines/>
      <w:spacing w:after="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PIRMAIS">
    <w:name w:val="PIRMAIS"/>
    <w:basedOn w:val="Normal"/>
    <w:rsid w:val="007E53D7"/>
    <w:pPr>
      <w:keepNext/>
      <w:keepLines/>
      <w:pageBreakBefore/>
      <w:tabs>
        <w:tab w:val="num" w:pos="709"/>
      </w:tabs>
      <w:spacing w:after="120" w:line="240" w:lineRule="auto"/>
      <w:ind w:left="709" w:hanging="709"/>
      <w:outlineLvl w:val="0"/>
    </w:pPr>
    <w:rPr>
      <w:rFonts w:ascii="Times New Roman" w:eastAsia="Times New Roman" w:hAnsi="Times New Roman" w:cs="Times New Roman"/>
      <w:b/>
      <w:bCs/>
      <w:caps/>
      <w:sz w:val="28"/>
      <w:szCs w:val="28"/>
    </w:rPr>
  </w:style>
  <w:style w:type="paragraph" w:customStyle="1" w:styleId="OTRAIS">
    <w:name w:val="OTRAIS"/>
    <w:basedOn w:val="Normal"/>
    <w:rsid w:val="007E53D7"/>
    <w:pPr>
      <w:keepNext/>
      <w:keepLines/>
      <w:tabs>
        <w:tab w:val="num" w:pos="709"/>
      </w:tabs>
      <w:spacing w:before="120" w:after="120" w:line="240" w:lineRule="auto"/>
      <w:ind w:left="709" w:hanging="709"/>
      <w:outlineLvl w:val="1"/>
    </w:pPr>
    <w:rPr>
      <w:rFonts w:ascii="Times New Roman Bold" w:eastAsia="Times New Roman" w:hAnsi="Times New Roman Bold" w:cs="Times New Roman"/>
      <w:b/>
      <w:bCs/>
      <w:spacing w:val="-2"/>
      <w:sz w:val="28"/>
      <w:szCs w:val="28"/>
    </w:rPr>
  </w:style>
  <w:style w:type="paragraph" w:customStyle="1" w:styleId="TREAIS">
    <w:name w:val="TREŠAIS"/>
    <w:basedOn w:val="Normal"/>
    <w:next w:val="Normal"/>
    <w:link w:val="TREAISCharChar"/>
    <w:rsid w:val="007E53D7"/>
    <w:pPr>
      <w:keepNext/>
      <w:keepLines/>
      <w:tabs>
        <w:tab w:val="left" w:pos="851"/>
      </w:tabs>
      <w:spacing w:before="120" w:after="120" w:line="240" w:lineRule="auto"/>
      <w:ind w:left="851" w:hanging="851"/>
      <w:outlineLvl w:val="2"/>
    </w:pPr>
    <w:rPr>
      <w:rFonts w:ascii="Times New Roman Bold" w:eastAsia="Times New Roman" w:hAnsi="Times New Roman Bold" w:cs="Arial"/>
      <w:b/>
      <w:spacing w:val="-3"/>
      <w:sz w:val="24"/>
      <w:szCs w:val="20"/>
    </w:rPr>
  </w:style>
  <w:style w:type="paragraph" w:customStyle="1" w:styleId="CETURTAIS">
    <w:name w:val="CETURTAIS"/>
    <w:basedOn w:val="Normal"/>
    <w:rsid w:val="007E53D7"/>
    <w:pPr>
      <w:keepNext/>
      <w:keepLines/>
      <w:tabs>
        <w:tab w:val="num" w:pos="992"/>
      </w:tabs>
      <w:spacing w:before="120" w:after="120" w:line="240" w:lineRule="auto"/>
      <w:ind w:left="992" w:hanging="992"/>
      <w:jc w:val="both"/>
      <w:outlineLvl w:val="3"/>
    </w:pPr>
    <w:rPr>
      <w:rFonts w:ascii="Times New Roman" w:eastAsia="Times New Roman" w:hAnsi="Times New Roman" w:cs="Arial"/>
      <w:bCs/>
      <w:i/>
      <w:spacing w:val="-1"/>
      <w:sz w:val="24"/>
      <w:szCs w:val="20"/>
      <w:u w:val="single"/>
    </w:rPr>
  </w:style>
  <w:style w:type="numbering" w:customStyle="1" w:styleId="Ciparusaraksts-1">
    <w:name w:val="Ciparu saraksts-1"/>
    <w:basedOn w:val="NoList"/>
    <w:rsid w:val="007E53D7"/>
    <w:pPr>
      <w:numPr>
        <w:numId w:val="23"/>
      </w:numPr>
    </w:pPr>
  </w:style>
  <w:style w:type="numbering" w:customStyle="1" w:styleId="Kvadratlodes-2">
    <w:name w:val="Kvadratlodes-2"/>
    <w:basedOn w:val="NoList"/>
    <w:rsid w:val="007E53D7"/>
    <w:pPr>
      <w:numPr>
        <w:numId w:val="24"/>
      </w:numPr>
    </w:pPr>
  </w:style>
  <w:style w:type="paragraph" w:customStyle="1" w:styleId="Kvadratlodes-1">
    <w:name w:val="Kvadratlodes-1"/>
    <w:basedOn w:val="Normal"/>
    <w:autoRedefine/>
    <w:qFormat/>
    <w:rsid w:val="007E53D7"/>
    <w:pPr>
      <w:spacing w:after="40" w:line="240" w:lineRule="auto"/>
      <w:jc w:val="both"/>
    </w:pPr>
    <w:rPr>
      <w:rFonts w:ascii="Times New Roman" w:eastAsia="Times New Roman" w:hAnsi="Times New Roman" w:cs="Times New Roman"/>
      <w:spacing w:val="-1"/>
      <w:sz w:val="24"/>
      <w:szCs w:val="20"/>
    </w:rPr>
  </w:style>
  <w:style w:type="character" w:customStyle="1" w:styleId="TREAISCharChar">
    <w:name w:val="TREŠAIS Char Char"/>
    <w:basedOn w:val="DefaultParagraphFont"/>
    <w:link w:val="TREAIS"/>
    <w:rsid w:val="007E53D7"/>
    <w:rPr>
      <w:rFonts w:ascii="Times New Roman Bold" w:eastAsia="Times New Roman" w:hAnsi="Times New Roman Bold" w:cs="Arial"/>
      <w:b/>
      <w:spacing w:val="-3"/>
      <w:sz w:val="24"/>
      <w:szCs w:val="20"/>
    </w:rPr>
  </w:style>
  <w:style w:type="paragraph" w:customStyle="1" w:styleId="Numureti-1">
    <w:name w:val="Numureti-1"/>
    <w:basedOn w:val="Kvadratlodes-1"/>
    <w:rsid w:val="007E53D7"/>
    <w:pPr>
      <w:numPr>
        <w:numId w:val="25"/>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7E53D7"/>
    <w:rPr>
      <w:rFonts w:ascii="Arial" w:eastAsia="Times New Roman" w:hAnsi="Arial" w:cs="Times New Roman"/>
      <w:sz w:val="20"/>
      <w:szCs w:val="20"/>
      <w:lang w:val="en-GB"/>
    </w:rPr>
  </w:style>
  <w:style w:type="paragraph" w:customStyle="1" w:styleId="Kvadobuleti">
    <w:name w:val="Kvado_buleti"/>
    <w:basedOn w:val="Normal"/>
    <w:rsid w:val="007E53D7"/>
    <w:pPr>
      <w:numPr>
        <w:numId w:val="26"/>
      </w:numPr>
      <w:tabs>
        <w:tab w:val="left" w:pos="567"/>
      </w:tabs>
      <w:spacing w:after="40" w:line="240" w:lineRule="auto"/>
      <w:jc w:val="both"/>
    </w:pPr>
    <w:rPr>
      <w:rFonts w:ascii="Times New Roman" w:eastAsia="Times New Roman" w:hAnsi="Times New Roman" w:cs="Times New Roman"/>
      <w:sz w:val="24"/>
      <w:szCs w:val="20"/>
      <w:lang w:val="en-GB"/>
    </w:rPr>
  </w:style>
  <w:style w:type="paragraph" w:customStyle="1" w:styleId="Svitrulodes-2">
    <w:name w:val="Svitrulodes-2"/>
    <w:basedOn w:val="Normal"/>
    <w:autoRedefine/>
    <w:rsid w:val="007E53D7"/>
    <w:pPr>
      <w:numPr>
        <w:numId w:val="27"/>
      </w:numPr>
      <w:tabs>
        <w:tab w:val="left" w:pos="992"/>
      </w:tabs>
      <w:spacing w:after="40" w:line="240" w:lineRule="auto"/>
      <w:jc w:val="both"/>
    </w:pPr>
    <w:rPr>
      <w:rFonts w:ascii="Times New Roman" w:eastAsia="Times New Roman" w:hAnsi="Times New Roman" w:cs="Times New Roman"/>
      <w:sz w:val="24"/>
      <w:szCs w:val="20"/>
    </w:rPr>
  </w:style>
  <w:style w:type="paragraph" w:customStyle="1" w:styleId="Piektais">
    <w:name w:val="Piektais"/>
    <w:basedOn w:val="Normal"/>
    <w:rsid w:val="007E53D7"/>
    <w:pPr>
      <w:keepNext/>
      <w:shd w:val="clear" w:color="auto" w:fill="FFFFFF"/>
      <w:spacing w:before="240" w:after="120" w:line="240" w:lineRule="auto"/>
      <w:ind w:left="1474" w:hanging="1474"/>
      <w:jc w:val="both"/>
    </w:pPr>
    <w:rPr>
      <w:rFonts w:ascii="Times New Roman" w:eastAsia="Times New Roman" w:hAnsi="Times New Roman" w:cs="Times New Roman"/>
      <w:i/>
      <w:iCs/>
      <w:color w:val="000000"/>
      <w:spacing w:val="-1"/>
      <w:sz w:val="24"/>
      <w:u w:val="single"/>
    </w:rPr>
  </w:style>
  <w:style w:type="paragraph" w:customStyle="1" w:styleId="TextBody">
    <w:name w:val="Text Body"/>
    <w:basedOn w:val="Normal"/>
    <w:rsid w:val="007E53D7"/>
    <w:pPr>
      <w:suppressAutoHyphens/>
      <w:spacing w:after="120" w:line="240" w:lineRule="auto"/>
      <w:jc w:val="both"/>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uiPriority w:val="99"/>
    <w:semiHidden/>
    <w:unhideWhenUsed/>
    <w:rsid w:val="007E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E53D7"/>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7E53D7"/>
    <w:pPr>
      <w:suppressAutoHyphens/>
      <w:spacing w:after="100" w:line="240" w:lineRule="auto"/>
      <w:ind w:left="480"/>
      <w:jc w:val="both"/>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7E53D7"/>
    <w:pPr>
      <w:spacing w:after="100"/>
      <w:ind w:left="660"/>
    </w:pPr>
    <w:rPr>
      <w:rFonts w:eastAsiaTheme="minorEastAsia"/>
      <w:lang w:eastAsia="lv-LV"/>
    </w:rPr>
  </w:style>
  <w:style w:type="paragraph" w:styleId="TOC5">
    <w:name w:val="toc 5"/>
    <w:basedOn w:val="Normal"/>
    <w:next w:val="Normal"/>
    <w:autoRedefine/>
    <w:uiPriority w:val="39"/>
    <w:unhideWhenUsed/>
    <w:rsid w:val="007E53D7"/>
    <w:pPr>
      <w:spacing w:after="100"/>
      <w:ind w:left="880"/>
    </w:pPr>
    <w:rPr>
      <w:rFonts w:eastAsiaTheme="minorEastAsia"/>
      <w:lang w:eastAsia="lv-LV"/>
    </w:rPr>
  </w:style>
  <w:style w:type="paragraph" w:styleId="TOC6">
    <w:name w:val="toc 6"/>
    <w:basedOn w:val="Normal"/>
    <w:next w:val="Normal"/>
    <w:autoRedefine/>
    <w:uiPriority w:val="39"/>
    <w:unhideWhenUsed/>
    <w:rsid w:val="007E53D7"/>
    <w:pPr>
      <w:spacing w:after="100"/>
      <w:ind w:left="1100"/>
    </w:pPr>
    <w:rPr>
      <w:rFonts w:eastAsiaTheme="minorEastAsia"/>
      <w:lang w:eastAsia="lv-LV"/>
    </w:rPr>
  </w:style>
  <w:style w:type="paragraph" w:styleId="TOC7">
    <w:name w:val="toc 7"/>
    <w:basedOn w:val="Normal"/>
    <w:next w:val="Normal"/>
    <w:autoRedefine/>
    <w:uiPriority w:val="39"/>
    <w:unhideWhenUsed/>
    <w:rsid w:val="007E53D7"/>
    <w:pPr>
      <w:spacing w:after="100"/>
      <w:ind w:left="1320"/>
    </w:pPr>
    <w:rPr>
      <w:rFonts w:eastAsiaTheme="minorEastAsia"/>
      <w:lang w:eastAsia="lv-LV"/>
    </w:rPr>
  </w:style>
  <w:style w:type="paragraph" w:styleId="TOC8">
    <w:name w:val="toc 8"/>
    <w:basedOn w:val="Normal"/>
    <w:next w:val="Normal"/>
    <w:autoRedefine/>
    <w:uiPriority w:val="39"/>
    <w:unhideWhenUsed/>
    <w:rsid w:val="007E53D7"/>
    <w:pPr>
      <w:spacing w:after="100"/>
      <w:ind w:left="1540"/>
    </w:pPr>
    <w:rPr>
      <w:rFonts w:eastAsiaTheme="minorEastAsia"/>
      <w:lang w:eastAsia="lv-LV"/>
    </w:rPr>
  </w:style>
  <w:style w:type="paragraph" w:styleId="TOC9">
    <w:name w:val="toc 9"/>
    <w:basedOn w:val="Normal"/>
    <w:next w:val="Normal"/>
    <w:autoRedefine/>
    <w:uiPriority w:val="39"/>
    <w:unhideWhenUsed/>
    <w:rsid w:val="007E53D7"/>
    <w:pPr>
      <w:spacing w:after="100"/>
      <w:ind w:left="1760"/>
    </w:pPr>
    <w:rPr>
      <w:rFonts w:eastAsiaTheme="minorEastAsia"/>
      <w:lang w:eastAsia="lv-LV"/>
    </w:rPr>
  </w:style>
  <w:style w:type="numbering" w:customStyle="1" w:styleId="Galvas-1">
    <w:name w:val="Galvas-1"/>
    <w:rsid w:val="007E53D7"/>
    <w:pPr>
      <w:numPr>
        <w:numId w:val="28"/>
      </w:numPr>
    </w:pPr>
  </w:style>
  <w:style w:type="numbering" w:customStyle="1" w:styleId="Ciparusaraksts-11">
    <w:name w:val="Ciparu saraksts-11"/>
    <w:basedOn w:val="NoList"/>
    <w:rsid w:val="007E53D7"/>
    <w:pPr>
      <w:numPr>
        <w:numId w:val="10"/>
      </w:numPr>
    </w:pPr>
  </w:style>
  <w:style w:type="numbering" w:customStyle="1" w:styleId="A1111111">
    <w:name w:val="A.1 / 1.1 / 1.1.11"/>
    <w:basedOn w:val="NoList"/>
    <w:next w:val="111111"/>
    <w:semiHidden/>
    <w:unhideWhenUsed/>
    <w:rsid w:val="007E53D7"/>
    <w:pPr>
      <w:numPr>
        <w:numId w:val="22"/>
      </w:numPr>
    </w:pPr>
  </w:style>
  <w:style w:type="table" w:customStyle="1" w:styleId="TableGrid6">
    <w:name w:val="Table Grid6"/>
    <w:basedOn w:val="TableNormal"/>
    <w:next w:val="TableGrid"/>
    <w:rsid w:val="007E53D7"/>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7E53D7"/>
  </w:style>
  <w:style w:type="numbering" w:customStyle="1" w:styleId="NoList7">
    <w:name w:val="No List7"/>
    <w:next w:val="NoList"/>
    <w:uiPriority w:val="99"/>
    <w:semiHidden/>
    <w:unhideWhenUsed/>
    <w:rsid w:val="007E53D7"/>
  </w:style>
  <w:style w:type="table" w:customStyle="1" w:styleId="TableGrid7">
    <w:name w:val="Table Grid7"/>
    <w:basedOn w:val="TableNormal"/>
    <w:next w:val="TableGri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7E53D7"/>
    <w:pPr>
      <w:numPr>
        <w:numId w:val="29"/>
      </w:numPr>
    </w:pPr>
  </w:style>
  <w:style w:type="table" w:customStyle="1" w:styleId="LightGrid11">
    <w:name w:val="Light Grid1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likumiem">
    <w:name w:val="Nolikumiem"/>
    <w:basedOn w:val="Normal"/>
    <w:autoRedefine/>
    <w:uiPriority w:val="99"/>
    <w:rsid w:val="007E53D7"/>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53D7"/>
    <w:rPr>
      <w:rFonts w:ascii="Times New Roman" w:eastAsia="Times New Roman" w:hAnsi="Times New Roman" w:cs="Times New Roman"/>
      <w:sz w:val="24"/>
      <w:szCs w:val="24"/>
      <w:lang w:eastAsia="lv-LV"/>
    </w:rPr>
  </w:style>
  <w:style w:type="paragraph" w:customStyle="1" w:styleId="Style3">
    <w:name w:val="Style3"/>
    <w:basedOn w:val="Normal"/>
    <w:uiPriority w:val="99"/>
    <w:rsid w:val="007E53D7"/>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uiPriority w:val="99"/>
    <w:rsid w:val="007E53D7"/>
    <w:pPr>
      <w:spacing w:before="360" w:after="240"/>
      <w:ind w:left="720"/>
      <w:jc w:val="left"/>
    </w:pPr>
    <w:rPr>
      <w:bCs w:val="0"/>
      <w:sz w:val="32"/>
      <w:szCs w:val="20"/>
      <w:lang w:val="lv-LV"/>
    </w:rPr>
  </w:style>
  <w:style w:type="character" w:customStyle="1" w:styleId="Heading31">
    <w:name w:val="Heading 31"/>
    <w:uiPriority w:val="99"/>
    <w:rsid w:val="007E53D7"/>
    <w:rPr>
      <w:rFonts w:ascii="Times New Roman Bold" w:hAnsi="Times New Roman Bold"/>
      <w:b/>
      <w:sz w:val="24"/>
    </w:rPr>
  </w:style>
  <w:style w:type="paragraph" w:customStyle="1" w:styleId="Style6">
    <w:name w:val="Style6"/>
    <w:basedOn w:val="Heading3"/>
    <w:uiPriority w:val="99"/>
    <w:rsid w:val="007E53D7"/>
    <w:pPr>
      <w:spacing w:before="240" w:after="120"/>
      <w:jc w:val="left"/>
    </w:pPr>
    <w:rPr>
      <w:rFonts w:ascii="Times New Roman Bold" w:hAnsi="Times New Roman Bold"/>
      <w:bCs w:val="0"/>
      <w:szCs w:val="24"/>
      <w:lang w:val="lv-LV"/>
    </w:rPr>
  </w:style>
  <w:style w:type="paragraph" w:customStyle="1" w:styleId="Style7">
    <w:name w:val="Style7"/>
    <w:basedOn w:val="Heading3"/>
    <w:next w:val="Style5"/>
    <w:autoRedefine/>
    <w:uiPriority w:val="99"/>
    <w:rsid w:val="007E53D7"/>
    <w:pPr>
      <w:spacing w:before="240" w:after="120"/>
      <w:jc w:val="left"/>
    </w:pPr>
    <w:rPr>
      <w:bCs w:val="0"/>
      <w:szCs w:val="20"/>
      <w:lang w:val="lv-LV"/>
    </w:rPr>
  </w:style>
  <w:style w:type="paragraph" w:customStyle="1" w:styleId="Style8">
    <w:name w:val="Style8"/>
    <w:basedOn w:val="Heading2"/>
    <w:uiPriority w:val="99"/>
    <w:rsid w:val="007E53D7"/>
    <w:pPr>
      <w:numPr>
        <w:numId w:val="0"/>
      </w:numPr>
      <w:spacing w:after="120"/>
      <w:ind w:left="2138" w:hanging="360"/>
      <w:jc w:val="both"/>
    </w:pPr>
    <w:rPr>
      <w:b w:val="0"/>
      <w:bCs w:val="0"/>
      <w:iCs w:val="0"/>
      <w:color w:val="auto"/>
      <w:sz w:val="24"/>
      <w:szCs w:val="24"/>
    </w:rPr>
  </w:style>
  <w:style w:type="paragraph" w:customStyle="1" w:styleId="Normalnumbered">
    <w:name w:val="Normal_numbered"/>
    <w:basedOn w:val="Normal"/>
    <w:next w:val="Normal"/>
    <w:autoRedefine/>
    <w:uiPriority w:val="99"/>
    <w:rsid w:val="007E53D7"/>
    <w:pPr>
      <w:numPr>
        <w:numId w:val="32"/>
      </w:numPr>
      <w:tabs>
        <w:tab w:val="clear" w:pos="360"/>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character" w:customStyle="1" w:styleId="RakstzRakstz">
    <w:name w:val="Rakstz. Rakstz."/>
    <w:uiPriority w:val="99"/>
    <w:rsid w:val="007E53D7"/>
    <w:rPr>
      <w:rFonts w:ascii="Times New Roman Bold" w:hAnsi="Times New Roman Bold"/>
      <w:b/>
      <w:sz w:val="24"/>
      <w:lang w:val="lv-LV" w:eastAsia="en-US"/>
    </w:rPr>
  </w:style>
  <w:style w:type="paragraph" w:styleId="EndnoteText">
    <w:name w:val="endnote text"/>
    <w:basedOn w:val="Normal"/>
    <w:link w:val="EndnoteTextChar"/>
    <w:uiPriority w:val="99"/>
    <w:semiHidden/>
    <w:rsid w:val="007E53D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E53D7"/>
    <w:rPr>
      <w:rFonts w:ascii="Times New Roman" w:eastAsia="Times New Roman" w:hAnsi="Times New Roman" w:cs="Times New Roman"/>
      <w:sz w:val="20"/>
      <w:szCs w:val="20"/>
    </w:rPr>
  </w:style>
  <w:style w:type="character" w:styleId="EndnoteReference">
    <w:name w:val="endnote reference"/>
    <w:uiPriority w:val="99"/>
    <w:semiHidden/>
    <w:rsid w:val="007E53D7"/>
    <w:rPr>
      <w:rFonts w:cs="Times New Roman"/>
      <w:vertAlign w:val="superscript"/>
    </w:rPr>
  </w:style>
  <w:style w:type="character" w:customStyle="1" w:styleId="file1">
    <w:name w:val="file1"/>
    <w:basedOn w:val="DefaultParagraphFont"/>
    <w:rsid w:val="007E53D7"/>
    <w:rPr>
      <w:vanish w:val="0"/>
      <w:webHidden w:val="0"/>
      <w:sz w:val="24"/>
      <w:szCs w:val="24"/>
      <w:bdr w:val="none" w:sz="0" w:space="0" w:color="auto" w:frame="1"/>
      <w:vertAlign w:val="baseline"/>
      <w:specVanish w:val="0"/>
    </w:rPr>
  </w:style>
  <w:style w:type="paragraph" w:customStyle="1" w:styleId="TableParagraph">
    <w:name w:val="Table Paragraph"/>
    <w:basedOn w:val="Normal"/>
    <w:uiPriority w:val="1"/>
    <w:qFormat/>
    <w:rsid w:val="007E53D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Neatrisintapieminana1">
    <w:name w:val="Neatrisināta pieminēšana1"/>
    <w:basedOn w:val="DefaultParagraphFont"/>
    <w:uiPriority w:val="99"/>
    <w:semiHidden/>
    <w:unhideWhenUsed/>
    <w:rsid w:val="007E53D7"/>
    <w:rPr>
      <w:color w:val="605E5C"/>
      <w:shd w:val="clear" w:color="auto" w:fill="E1DFDD"/>
    </w:rPr>
  </w:style>
  <w:style w:type="character" w:customStyle="1" w:styleId="UnresolvedMention4">
    <w:name w:val="Unresolved Mention4"/>
    <w:basedOn w:val="DefaultParagraphFont"/>
    <w:uiPriority w:val="99"/>
    <w:semiHidden/>
    <w:unhideWhenUsed/>
    <w:rsid w:val="00D26A53"/>
    <w:rPr>
      <w:color w:val="605E5C"/>
      <w:shd w:val="clear" w:color="auto" w:fill="E1DFDD"/>
    </w:rPr>
  </w:style>
  <w:style w:type="character" w:styleId="UnresolvedMention">
    <w:name w:val="Unresolved Mention"/>
    <w:basedOn w:val="DefaultParagraphFont"/>
    <w:uiPriority w:val="99"/>
    <w:semiHidden/>
    <w:unhideWhenUsed/>
    <w:rsid w:val="00F7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us.lv"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us.lv" TargetMode="External"/><Relationship Id="rId17" Type="http://schemas.openxmlformats.org/officeDocument/2006/relationships/hyperlink" Target="https://sankcijas.fid.gov.lv" TargetMode="External"/><Relationship Id="rId2" Type="http://schemas.openxmlformats.org/officeDocument/2006/relationships/numbering" Target="numbering.xml"/><Relationship Id="rId16" Type="http://schemas.openxmlformats.org/officeDocument/2006/relationships/hyperlink" Target="http://espd.eis.gov.lv/" TargetMode="External"/><Relationship Id="rId20"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ma.vitolina@ous.lv" TargetMode="External"/><Relationship Id="rId5" Type="http://schemas.openxmlformats.org/officeDocument/2006/relationships/webSettings" Target="webSettings.xml"/><Relationship Id="rId15" Type="http://schemas.openxmlformats.org/officeDocument/2006/relationships/hyperlink" Target="http://www.ous.lv" TargetMode="External"/><Relationship Id="rId10" Type="http://schemas.openxmlformats.org/officeDocument/2006/relationships/header" Target="header1.xml"/><Relationship Id="rId19" Type="http://schemas.openxmlformats.org/officeDocument/2006/relationships/hyperlink" Target="https://sanctionssearch.ofac.trea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us.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B3D7-0E28-466D-BF64-10735D79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34884</Words>
  <Characters>19885</Characters>
  <Application>Microsoft Office Word</Application>
  <DocSecurity>0</DocSecurity>
  <Lines>165</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2022-03-10T08:46:00Z</dcterms:created>
  <dcterms:modified xsi:type="dcterms:W3CDTF">2022-03-11T06:45:00Z</dcterms:modified>
</cp:coreProperties>
</file>