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17E82719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4668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Pionieru iela 90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4668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Jauno</w:t>
      </w:r>
      <w:r w:rsidR="006B1E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laine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235011AD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6684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184E8AF1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46684D">
        <w:rPr>
          <w:rFonts w:ascii="Times New Roman" w:hAnsi="Times New Roman" w:cs="Times New Roman"/>
          <w:b w:val="0"/>
          <w:sz w:val="24"/>
        </w:rPr>
        <w:t>30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6B1E04">
        <w:rPr>
          <w:rFonts w:ascii="Times New Roman" w:hAnsi="Times New Roman" w:cs="Times New Roman"/>
          <w:b w:val="0"/>
          <w:sz w:val="24"/>
        </w:rPr>
        <w:t>aprīlī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684D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46684D" w:rsidRPr="00CB0CD2" w:rsidRDefault="0046684D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184CA3E3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12B4517E" w14:textId="4F37ECEB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AA701E0" w14:textId="2F88C8B7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060104AC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921 038,60</w:t>
            </w:r>
          </w:p>
        </w:tc>
      </w:tr>
      <w:tr w:rsidR="0046684D" w:rsidRPr="009D5689" w14:paraId="641F3864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7B3289CE" w14:textId="77777777" w:rsidR="0046684D" w:rsidRPr="00CB0CD2" w:rsidRDefault="0046684D" w:rsidP="00640D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CDDB07A" w14:textId="17D4A3CE" w:rsidR="0046684D" w:rsidRPr="00CB0CD2" w:rsidRDefault="0046684D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“SK Construction”</w:t>
            </w:r>
          </w:p>
        </w:tc>
        <w:tc>
          <w:tcPr>
            <w:tcW w:w="2108" w:type="dxa"/>
            <w:vAlign w:val="center"/>
          </w:tcPr>
          <w:p w14:paraId="3FC80FE9" w14:textId="3C0C4E33" w:rsidR="0046684D" w:rsidRPr="00CB0CD2" w:rsidRDefault="0046684D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40203005483</w:t>
            </w:r>
          </w:p>
        </w:tc>
        <w:tc>
          <w:tcPr>
            <w:tcW w:w="3738" w:type="dxa"/>
            <w:vAlign w:val="center"/>
          </w:tcPr>
          <w:p w14:paraId="79174471" w14:textId="67F05DCB" w:rsidR="0046684D" w:rsidRPr="00CB0CD2" w:rsidRDefault="0046684D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CA9AB59" w14:textId="538DF3D7" w:rsidR="0046684D" w:rsidRDefault="0046684D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958 669,14</w:t>
            </w:r>
          </w:p>
        </w:tc>
      </w:tr>
      <w:tr w:rsidR="0046684D" w:rsidRPr="009D5689" w14:paraId="236A3843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6C6D5496" w14:textId="77777777" w:rsidR="0046684D" w:rsidRPr="00CB0CD2" w:rsidRDefault="0046684D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952E764" w14:textId="68CF74DC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 w:rsidRPr="00CB0CD2">
              <w:rPr>
                <w:rFonts w:ascii="Times New Roman" w:hAnsi="Times New Roman" w:cs="Times New Roman"/>
                <w:bCs/>
              </w:rPr>
              <w:t>Baltic</w:t>
            </w:r>
            <w:proofErr w:type="spellEnd"/>
            <w:r w:rsidRPr="00CB0CD2">
              <w:rPr>
                <w:rFonts w:ascii="Times New Roman" w:hAnsi="Times New Roman" w:cs="Times New Roman"/>
                <w:bCs/>
              </w:rPr>
              <w:t xml:space="preserve"> Construction”</w:t>
            </w:r>
          </w:p>
        </w:tc>
        <w:tc>
          <w:tcPr>
            <w:tcW w:w="2108" w:type="dxa"/>
            <w:vAlign w:val="center"/>
          </w:tcPr>
          <w:p w14:paraId="3C83CC8F" w14:textId="79C2FEC0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274B4CA3" w14:textId="48B3FBFE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EC7D605" w14:textId="3867342D" w:rsidR="0046684D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766 782,05</w:t>
            </w:r>
          </w:p>
        </w:tc>
      </w:tr>
      <w:tr w:rsidR="0046684D" w:rsidRPr="009D5689" w14:paraId="2C217672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7FBF96EF" w14:textId="77777777" w:rsidR="0046684D" w:rsidRPr="00CB0CD2" w:rsidRDefault="0046684D" w:rsidP="00640D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40E467B" w14:textId="3FF43C0B" w:rsidR="0046684D" w:rsidRPr="00CB0CD2" w:rsidRDefault="0046684D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Marels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Būve”</w:t>
            </w:r>
          </w:p>
        </w:tc>
        <w:tc>
          <w:tcPr>
            <w:tcW w:w="2108" w:type="dxa"/>
            <w:vAlign w:val="center"/>
          </w:tcPr>
          <w:p w14:paraId="62B2E008" w14:textId="57FBFD6E" w:rsidR="0046684D" w:rsidRPr="00CB0CD2" w:rsidRDefault="0046684D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40103595112</w:t>
            </w:r>
          </w:p>
        </w:tc>
        <w:tc>
          <w:tcPr>
            <w:tcW w:w="3738" w:type="dxa"/>
            <w:vAlign w:val="center"/>
          </w:tcPr>
          <w:p w14:paraId="03497CC9" w14:textId="05175C5F" w:rsidR="0046684D" w:rsidRPr="00CB0CD2" w:rsidRDefault="0046684D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544D162" w14:textId="5F9AA66B" w:rsidR="0046684D" w:rsidRDefault="0046684D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907 756,12</w:t>
            </w:r>
          </w:p>
        </w:tc>
      </w:tr>
      <w:tr w:rsidR="0046684D" w:rsidRPr="009D5689" w14:paraId="147B8B65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12AAB110" w14:textId="77777777" w:rsidR="0046684D" w:rsidRPr="00CB0CD2" w:rsidRDefault="0046684D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9576F48" w14:textId="2F9565F4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r>
              <w:rPr>
                <w:rFonts w:ascii="Times New Roman" w:hAnsi="Times New Roman" w:cs="Times New Roman"/>
                <w:bCs/>
              </w:rPr>
              <w:t>AJ</w:t>
            </w:r>
            <w:r w:rsidRPr="00CB0CD2">
              <w:rPr>
                <w:rFonts w:ascii="Times New Roman" w:hAnsi="Times New Roman" w:cs="Times New Roman"/>
                <w:bCs/>
              </w:rPr>
              <w:t xml:space="preserve"> Celtnieks”</w:t>
            </w:r>
          </w:p>
        </w:tc>
        <w:tc>
          <w:tcPr>
            <w:tcW w:w="2108" w:type="dxa"/>
            <w:vAlign w:val="center"/>
          </w:tcPr>
          <w:p w14:paraId="6A54E709" w14:textId="117513FD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563021DB" w14:textId="538C9C4A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F8FA361" w14:textId="0E4723D0" w:rsidR="0046684D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849 411,54</w:t>
            </w:r>
          </w:p>
        </w:tc>
      </w:tr>
      <w:tr w:rsidR="0046684D" w:rsidRPr="009D5689" w14:paraId="6F0EC94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99635ED" w14:textId="77777777" w:rsidR="0046684D" w:rsidRPr="00CB0CD2" w:rsidRDefault="0046684D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29F9831" w14:textId="1161B250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6F9E7A7F" w14:textId="6C025272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2DCE4D27" w14:textId="3021BFC6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E72A41D" w14:textId="6A6BFCE9" w:rsidR="0046684D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890 177,83</w:t>
            </w:r>
          </w:p>
        </w:tc>
      </w:tr>
      <w:tr w:rsidR="0046684D" w:rsidRPr="009D5689" w14:paraId="314D8F13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1C8503" w14:textId="77777777" w:rsidR="0046684D" w:rsidRPr="00CB0CD2" w:rsidRDefault="0046684D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D27AE30" w14:textId="45695889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“RIKO”</w:t>
            </w:r>
          </w:p>
        </w:tc>
        <w:tc>
          <w:tcPr>
            <w:tcW w:w="2108" w:type="dxa"/>
            <w:vAlign w:val="center"/>
          </w:tcPr>
          <w:p w14:paraId="06524913" w14:textId="75765FC0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40103016048</w:t>
            </w:r>
          </w:p>
        </w:tc>
        <w:tc>
          <w:tcPr>
            <w:tcW w:w="3738" w:type="dxa"/>
            <w:vAlign w:val="center"/>
          </w:tcPr>
          <w:p w14:paraId="1DCA0504" w14:textId="59443CBD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A2F3D3F" w14:textId="041B737A" w:rsidR="0046684D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800 743,45</w:t>
            </w:r>
          </w:p>
        </w:tc>
      </w:tr>
      <w:tr w:rsidR="0046684D" w:rsidRPr="009D5689" w14:paraId="3181441C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CE8D7AE" w14:textId="77777777" w:rsidR="0046684D" w:rsidRPr="00CB0CD2" w:rsidRDefault="0046684D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BA6EEDF" w14:textId="571966CF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“AMATNIEKS”</w:t>
            </w:r>
          </w:p>
        </w:tc>
        <w:tc>
          <w:tcPr>
            <w:tcW w:w="2108" w:type="dxa"/>
            <w:vAlign w:val="center"/>
          </w:tcPr>
          <w:p w14:paraId="4E26D7D9" w14:textId="0489EF4A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49203000191</w:t>
            </w:r>
          </w:p>
        </w:tc>
        <w:tc>
          <w:tcPr>
            <w:tcW w:w="3738" w:type="dxa"/>
            <w:vAlign w:val="center"/>
          </w:tcPr>
          <w:p w14:paraId="43337CF8" w14:textId="3AADA66D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94E0778" w14:textId="270BE6C6" w:rsidR="0046684D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868 681,63</w:t>
            </w:r>
          </w:p>
        </w:tc>
      </w:tr>
      <w:tr w:rsidR="0046684D" w:rsidRPr="009D5689" w14:paraId="6883B18D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2625B9" w14:textId="77777777" w:rsidR="0046684D" w:rsidRPr="00CB0CD2" w:rsidRDefault="0046684D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E8204DF" w14:textId="3D8311B2" w:rsidR="0046684D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1D01B09C" w14:textId="684ABA52" w:rsidR="0046684D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64E12317" w14:textId="15DAC1C5" w:rsidR="0046684D" w:rsidRPr="00CB0CD2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C0C2211" w14:textId="01FDF086" w:rsidR="0046684D" w:rsidRDefault="0046684D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843 133,77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08AD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684D"/>
    <w:rsid w:val="00482B4E"/>
    <w:rsid w:val="00541EBE"/>
    <w:rsid w:val="00564EF8"/>
    <w:rsid w:val="0057155E"/>
    <w:rsid w:val="005B2339"/>
    <w:rsid w:val="005C0C83"/>
    <w:rsid w:val="005C61A7"/>
    <w:rsid w:val="006113CB"/>
    <w:rsid w:val="00640D10"/>
    <w:rsid w:val="006A3E11"/>
    <w:rsid w:val="006B02AE"/>
    <w:rsid w:val="006B1E04"/>
    <w:rsid w:val="00704E48"/>
    <w:rsid w:val="00705101"/>
    <w:rsid w:val="00741D92"/>
    <w:rsid w:val="007820DC"/>
    <w:rsid w:val="007A11C7"/>
    <w:rsid w:val="007A4D74"/>
    <w:rsid w:val="007A72DB"/>
    <w:rsid w:val="007C205B"/>
    <w:rsid w:val="007D4C62"/>
    <w:rsid w:val="007F2E28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644B7"/>
    <w:rsid w:val="0097090C"/>
    <w:rsid w:val="0098097B"/>
    <w:rsid w:val="0099768A"/>
    <w:rsid w:val="009B581C"/>
    <w:rsid w:val="009D5689"/>
    <w:rsid w:val="00A404F0"/>
    <w:rsid w:val="00AD524C"/>
    <w:rsid w:val="00B04348"/>
    <w:rsid w:val="00B12E90"/>
    <w:rsid w:val="00B25117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31</cp:revision>
  <cp:lastPrinted>2024-04-30T10:14:00Z</cp:lastPrinted>
  <dcterms:created xsi:type="dcterms:W3CDTF">2020-10-15T06:14:00Z</dcterms:created>
  <dcterms:modified xsi:type="dcterms:W3CDTF">2024-04-30T10:14:00Z</dcterms:modified>
</cp:coreProperties>
</file>