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019F5" w14:textId="77777777" w:rsidR="008D1A6D" w:rsidRDefault="008D1A6D" w:rsidP="001A492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</w:pPr>
      <w:r w:rsidRPr="008D1A6D"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  <w:t>Piegādātāju atlases procedūra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  <w:t xml:space="preserve">i </w:t>
      </w:r>
    </w:p>
    <w:p w14:paraId="2D20AB66" w14:textId="77777777" w:rsidR="00315579" w:rsidRPr="00315579" w:rsidRDefault="0024580A" w:rsidP="00315579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“</w:t>
      </w:r>
      <w:r w:rsidR="00315579" w:rsidRPr="0031557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Energoefektivitātes paaugstināšanas būvdarbi daudzdzīvokļu</w:t>
      </w:r>
    </w:p>
    <w:p w14:paraId="4C6ABBAC" w14:textId="292A4FF1" w:rsidR="00092AE4" w:rsidRPr="00C838F7" w:rsidRDefault="00315579" w:rsidP="00315579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1557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dzīvojamā mājā </w:t>
      </w:r>
      <w:r w:rsidR="00370B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Kūdras iela 4</w:t>
      </w:r>
      <w:r w:rsidR="0074108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="00370B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Olaine</w:t>
      </w:r>
      <w:r w:rsidR="000447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,</w:t>
      </w:r>
      <w:r w:rsidR="001C1BE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31557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Olaines novads</w:t>
      </w:r>
      <w:r w:rsidR="00092AE4" w:rsidRPr="00C838F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”</w:t>
      </w:r>
    </w:p>
    <w:p w14:paraId="35AE959E" w14:textId="159C2BCA" w:rsidR="00092AE4" w:rsidRPr="00C838F7" w:rsidRDefault="00C838F7" w:rsidP="006B1E0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(iepirkuma IDN: </w:t>
      </w:r>
      <w:r w:rsidR="000556DB">
        <w:rPr>
          <w:rFonts w:ascii="Times New Roman" w:eastAsia="Times New Roman" w:hAnsi="Times New Roman" w:cs="Times New Roman"/>
          <w:b/>
          <w:sz w:val="28"/>
          <w:szCs w:val="28"/>
        </w:rPr>
        <w:t>AS OŪS</w:t>
      </w:r>
      <w:r w:rsidR="00F21C7D">
        <w:rPr>
          <w:rFonts w:ascii="Times New Roman" w:eastAsia="Times New Roman" w:hAnsi="Times New Roman" w:cs="Times New Roman"/>
          <w:b/>
          <w:sz w:val="28"/>
          <w:szCs w:val="28"/>
        </w:rPr>
        <w:t xml:space="preserve"> 20</w:t>
      </w:r>
      <w:r w:rsidR="00640D10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695FD8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F21C7D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370B08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D61358">
        <w:rPr>
          <w:rFonts w:ascii="Times New Roman" w:eastAsia="Times New Roman" w:hAnsi="Times New Roman" w:cs="Times New Roman"/>
          <w:b/>
          <w:sz w:val="28"/>
          <w:szCs w:val="28"/>
        </w:rPr>
        <w:t>_E</w:t>
      </w:r>
      <w:r w:rsidR="00092AE4" w:rsidRPr="00C838F7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05AEA9F7" w14:textId="77777777" w:rsidR="00C838F7" w:rsidRPr="002C0914" w:rsidRDefault="00C838F7" w:rsidP="001A492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18BB1ADC" w14:textId="77777777" w:rsidR="00864FC0" w:rsidRDefault="00864FC0" w:rsidP="001A492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92AE4">
        <w:rPr>
          <w:rFonts w:ascii="Times New Roman" w:eastAsia="Times New Roman" w:hAnsi="Times New Roman" w:cs="Times New Roman"/>
          <w:b/>
          <w:sz w:val="24"/>
          <w:szCs w:val="20"/>
        </w:rPr>
        <w:t>IESNIEGTO PIEDĀVĀJUMU ATVĒRŠANAS  LAPA</w:t>
      </w:r>
    </w:p>
    <w:p w14:paraId="38286175" w14:textId="52021E62" w:rsidR="003323E2" w:rsidRPr="00092AE4" w:rsidRDefault="001A4926" w:rsidP="001A4926">
      <w:pPr>
        <w:pStyle w:val="nDaa"/>
        <w:tabs>
          <w:tab w:val="right" w:pos="8666"/>
        </w:tabs>
        <w:jc w:val="left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Cs w:val="0"/>
          <w:sz w:val="24"/>
          <w:szCs w:val="20"/>
        </w:rPr>
        <w:t xml:space="preserve">            </w:t>
      </w:r>
      <w:r w:rsidR="003323E2" w:rsidRPr="00092AE4">
        <w:rPr>
          <w:rFonts w:ascii="Times New Roman" w:hAnsi="Times New Roman" w:cs="Times New Roman"/>
          <w:b w:val="0"/>
          <w:sz w:val="24"/>
        </w:rPr>
        <w:t>20</w:t>
      </w:r>
      <w:r w:rsidR="008D1A6D">
        <w:rPr>
          <w:rFonts w:ascii="Times New Roman" w:hAnsi="Times New Roman" w:cs="Times New Roman"/>
          <w:b w:val="0"/>
          <w:sz w:val="24"/>
        </w:rPr>
        <w:t>2</w:t>
      </w:r>
      <w:r w:rsidR="00695FD8">
        <w:rPr>
          <w:rFonts w:ascii="Times New Roman" w:hAnsi="Times New Roman" w:cs="Times New Roman"/>
          <w:b w:val="0"/>
          <w:sz w:val="24"/>
        </w:rPr>
        <w:t>5</w:t>
      </w:r>
      <w:r w:rsidR="00E6635E" w:rsidRPr="00092AE4">
        <w:rPr>
          <w:rFonts w:ascii="Times New Roman" w:hAnsi="Times New Roman" w:cs="Times New Roman"/>
          <w:b w:val="0"/>
          <w:sz w:val="24"/>
        </w:rPr>
        <w:t xml:space="preserve">.gada </w:t>
      </w:r>
      <w:r w:rsidR="00370B08">
        <w:rPr>
          <w:rFonts w:ascii="Times New Roman" w:hAnsi="Times New Roman" w:cs="Times New Roman"/>
          <w:b w:val="0"/>
          <w:sz w:val="24"/>
        </w:rPr>
        <w:t>18</w:t>
      </w:r>
      <w:r w:rsidR="00184AC7">
        <w:rPr>
          <w:rFonts w:ascii="Times New Roman" w:hAnsi="Times New Roman" w:cs="Times New Roman"/>
          <w:b w:val="0"/>
          <w:sz w:val="24"/>
        </w:rPr>
        <w:t>.</w:t>
      </w:r>
      <w:r w:rsidR="00370B08">
        <w:rPr>
          <w:rFonts w:ascii="Times New Roman" w:hAnsi="Times New Roman" w:cs="Times New Roman"/>
          <w:b w:val="0"/>
          <w:sz w:val="24"/>
        </w:rPr>
        <w:t>decem</w:t>
      </w:r>
      <w:r w:rsidR="00DF5A37">
        <w:rPr>
          <w:rFonts w:ascii="Times New Roman" w:hAnsi="Times New Roman" w:cs="Times New Roman"/>
          <w:b w:val="0"/>
          <w:sz w:val="24"/>
        </w:rPr>
        <w:t>brī</w:t>
      </w:r>
      <w:r w:rsidR="003C414F" w:rsidRPr="00092AE4">
        <w:rPr>
          <w:rFonts w:ascii="Times New Roman" w:hAnsi="Times New Roman" w:cs="Times New Roman"/>
          <w:b w:val="0"/>
          <w:sz w:val="24"/>
        </w:rPr>
        <w:t>, plkst.</w:t>
      </w:r>
      <w:r w:rsidR="00C92ED6">
        <w:rPr>
          <w:rFonts w:ascii="Times New Roman" w:hAnsi="Times New Roman" w:cs="Times New Roman"/>
          <w:b w:val="0"/>
          <w:sz w:val="24"/>
        </w:rPr>
        <w:t>1</w:t>
      </w:r>
      <w:r w:rsidR="00564EF8">
        <w:rPr>
          <w:rFonts w:ascii="Times New Roman" w:hAnsi="Times New Roman" w:cs="Times New Roman"/>
          <w:b w:val="0"/>
          <w:sz w:val="24"/>
        </w:rPr>
        <w:t>1</w:t>
      </w:r>
      <w:r w:rsidR="009D5689">
        <w:rPr>
          <w:rFonts w:ascii="Times New Roman" w:hAnsi="Times New Roman" w:cs="Times New Roman"/>
          <w:b w:val="0"/>
          <w:sz w:val="24"/>
        </w:rPr>
        <w:t>:00</w:t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 w:rsidR="0024580A">
        <w:rPr>
          <w:rFonts w:ascii="Times New Roman" w:hAnsi="Times New Roman" w:cs="Times New Roman"/>
          <w:b w:val="0"/>
          <w:sz w:val="24"/>
        </w:rPr>
        <w:tab/>
      </w:r>
      <w:r w:rsidR="0024580A">
        <w:rPr>
          <w:rFonts w:ascii="Times New Roman" w:hAnsi="Times New Roman" w:cs="Times New Roman"/>
          <w:b w:val="0"/>
          <w:sz w:val="24"/>
        </w:rPr>
        <w:tab/>
      </w:r>
      <w:r w:rsidR="0024580A">
        <w:rPr>
          <w:rFonts w:ascii="Times New Roman" w:hAnsi="Times New Roman" w:cs="Times New Roman"/>
          <w:b w:val="0"/>
          <w:sz w:val="24"/>
        </w:rPr>
        <w:tab/>
      </w:r>
      <w:r w:rsidR="00F21C7D">
        <w:rPr>
          <w:rFonts w:ascii="Times New Roman" w:hAnsi="Times New Roman" w:cs="Times New Roman"/>
          <w:b w:val="0"/>
          <w:sz w:val="24"/>
        </w:rPr>
        <w:tab/>
        <w:t>Olaine</w:t>
      </w:r>
    </w:p>
    <w:p w14:paraId="002F8CFD" w14:textId="77777777" w:rsidR="00847888" w:rsidRPr="002C0914" w:rsidRDefault="00847888" w:rsidP="003323E2">
      <w:pPr>
        <w:pStyle w:val="nDaa"/>
        <w:tabs>
          <w:tab w:val="center" w:pos="4513"/>
          <w:tab w:val="right" w:pos="8666"/>
        </w:tabs>
        <w:jc w:val="right"/>
        <w:rPr>
          <w:rFonts w:ascii="Times New Roman" w:hAnsi="Times New Roman" w:cs="Times New Roman"/>
          <w:b w:val="0"/>
          <w:sz w:val="12"/>
          <w:szCs w:val="12"/>
        </w:rPr>
      </w:pPr>
    </w:p>
    <w:tbl>
      <w:tblPr>
        <w:tblStyle w:val="Reatabula"/>
        <w:tblW w:w="11624" w:type="dxa"/>
        <w:jc w:val="center"/>
        <w:tblLook w:val="04A0" w:firstRow="1" w:lastRow="0" w:firstColumn="1" w:lastColumn="0" w:noHBand="0" w:noVBand="1"/>
      </w:tblPr>
      <w:tblGrid>
        <w:gridCol w:w="603"/>
        <w:gridCol w:w="2789"/>
        <w:gridCol w:w="2104"/>
        <w:gridCol w:w="3724"/>
        <w:gridCol w:w="2404"/>
      </w:tblGrid>
      <w:tr w:rsidR="00D61358" w:rsidRPr="00092AE4" w14:paraId="0045201B" w14:textId="77777777" w:rsidTr="00093EF1">
        <w:trPr>
          <w:trHeight w:val="758"/>
          <w:jc w:val="center"/>
        </w:trPr>
        <w:tc>
          <w:tcPr>
            <w:tcW w:w="603" w:type="dxa"/>
            <w:vMerge w:val="restart"/>
            <w:vAlign w:val="center"/>
          </w:tcPr>
          <w:p w14:paraId="3B408453" w14:textId="77777777" w:rsidR="00D61358" w:rsidRPr="002653E1" w:rsidRDefault="00D61358" w:rsidP="0026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E1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352149C2" w14:textId="77777777" w:rsidR="00D61358" w:rsidRPr="002653E1" w:rsidRDefault="00D61358" w:rsidP="0026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E1">
              <w:rPr>
                <w:rFonts w:ascii="Times New Roman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2789" w:type="dxa"/>
            <w:vMerge w:val="restart"/>
            <w:vAlign w:val="center"/>
          </w:tcPr>
          <w:p w14:paraId="59176507" w14:textId="77777777" w:rsidR="00D61358" w:rsidRPr="002653E1" w:rsidRDefault="00D61358" w:rsidP="0026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E1">
              <w:rPr>
                <w:rFonts w:ascii="Times New Roman" w:hAnsi="Times New Roman" w:cs="Times New Roman"/>
                <w:b/>
                <w:sz w:val="24"/>
                <w:szCs w:val="24"/>
              </w:rPr>
              <w:t>Pretendenta nosaukums</w:t>
            </w:r>
          </w:p>
        </w:tc>
        <w:tc>
          <w:tcPr>
            <w:tcW w:w="2104" w:type="dxa"/>
            <w:vMerge w:val="restart"/>
            <w:vAlign w:val="center"/>
          </w:tcPr>
          <w:p w14:paraId="718B974E" w14:textId="77777777" w:rsidR="00D61358" w:rsidRPr="002653E1" w:rsidRDefault="00D61358" w:rsidP="0026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E1">
              <w:rPr>
                <w:rFonts w:ascii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3724" w:type="dxa"/>
            <w:vMerge w:val="restart"/>
            <w:vAlign w:val="center"/>
          </w:tcPr>
          <w:p w14:paraId="79095900" w14:textId="77777777" w:rsidR="00D61358" w:rsidRPr="002653E1" w:rsidRDefault="00D61358" w:rsidP="0026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E1">
              <w:rPr>
                <w:rFonts w:ascii="Times New Roman" w:hAnsi="Times New Roman" w:cs="Times New Roman"/>
                <w:b/>
                <w:sz w:val="24"/>
                <w:szCs w:val="24"/>
              </w:rPr>
              <w:t>Piedāvājuma ārējā iepakojuma atbilstība Nolikuma prasībām</w:t>
            </w:r>
          </w:p>
        </w:tc>
        <w:tc>
          <w:tcPr>
            <w:tcW w:w="2404" w:type="dxa"/>
            <w:vMerge w:val="restart"/>
            <w:vAlign w:val="center"/>
          </w:tcPr>
          <w:p w14:paraId="76A8502E" w14:textId="77777777" w:rsidR="00D61358" w:rsidRPr="002653E1" w:rsidRDefault="00D61358" w:rsidP="0026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3E1">
              <w:rPr>
                <w:rFonts w:ascii="Times New Roman" w:hAnsi="Times New Roman" w:cs="Times New Roman"/>
                <w:b/>
                <w:sz w:val="24"/>
                <w:szCs w:val="24"/>
              </w:rPr>
              <w:t>Piedāvātā līgumcena bez PVN, EUR</w:t>
            </w:r>
          </w:p>
        </w:tc>
      </w:tr>
      <w:tr w:rsidR="00D61358" w:rsidRPr="00092AE4" w14:paraId="357A61E5" w14:textId="77777777" w:rsidTr="00093EF1">
        <w:trPr>
          <w:trHeight w:val="276"/>
          <w:jc w:val="center"/>
        </w:trPr>
        <w:tc>
          <w:tcPr>
            <w:tcW w:w="603" w:type="dxa"/>
            <w:vMerge/>
            <w:vAlign w:val="center"/>
          </w:tcPr>
          <w:p w14:paraId="76ED67E6" w14:textId="77777777" w:rsidR="00D61358" w:rsidRPr="002653E1" w:rsidRDefault="00D61358" w:rsidP="0026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9" w:type="dxa"/>
            <w:vMerge/>
            <w:vAlign w:val="center"/>
          </w:tcPr>
          <w:p w14:paraId="0CB7D653" w14:textId="77777777" w:rsidR="00D61358" w:rsidRPr="002653E1" w:rsidRDefault="00D61358" w:rsidP="0026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4" w:type="dxa"/>
            <w:vMerge/>
            <w:vAlign w:val="center"/>
          </w:tcPr>
          <w:p w14:paraId="03A5E215" w14:textId="77777777" w:rsidR="00D61358" w:rsidRPr="002653E1" w:rsidRDefault="00D61358" w:rsidP="0026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4" w:type="dxa"/>
            <w:vMerge/>
            <w:vAlign w:val="center"/>
          </w:tcPr>
          <w:p w14:paraId="182D4CF7" w14:textId="77777777" w:rsidR="00D61358" w:rsidRPr="002653E1" w:rsidRDefault="00D61358" w:rsidP="0026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vMerge/>
            <w:vAlign w:val="center"/>
          </w:tcPr>
          <w:p w14:paraId="1CEE565B" w14:textId="77777777" w:rsidR="00D61358" w:rsidRPr="002653E1" w:rsidRDefault="00D61358" w:rsidP="002653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0B08" w:rsidRPr="009D5689" w14:paraId="75F51387" w14:textId="77777777" w:rsidTr="00E202DB">
        <w:trPr>
          <w:trHeight w:val="586"/>
          <w:jc w:val="center"/>
        </w:trPr>
        <w:tc>
          <w:tcPr>
            <w:tcW w:w="603" w:type="dxa"/>
            <w:vAlign w:val="center"/>
          </w:tcPr>
          <w:p w14:paraId="21D80D72" w14:textId="77777777" w:rsidR="00370B08" w:rsidRPr="002653E1" w:rsidRDefault="00370B08" w:rsidP="00370B08">
            <w:pPr>
              <w:pStyle w:val="Sarakstarindko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9EE2" w14:textId="525A9CD2" w:rsidR="00370B08" w:rsidRDefault="00370B08" w:rsidP="00370B0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SIA “MALI M”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4774" w14:textId="793EF6C8" w:rsidR="00370B08" w:rsidRDefault="00370B08" w:rsidP="00370B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43603070700</w:t>
            </w:r>
          </w:p>
        </w:tc>
        <w:tc>
          <w:tcPr>
            <w:tcW w:w="3724" w:type="dxa"/>
            <w:vAlign w:val="center"/>
          </w:tcPr>
          <w:p w14:paraId="5275F0A6" w14:textId="7F8E5655" w:rsidR="00370B08" w:rsidRPr="002653E1" w:rsidRDefault="00370B08" w:rsidP="00370B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3E1">
              <w:rPr>
                <w:rFonts w:ascii="Times New Roman" w:hAnsi="Times New Roman" w:cs="Times New Roman"/>
                <w:bCs/>
                <w:sz w:val="24"/>
                <w:szCs w:val="24"/>
              </w:rPr>
              <w:t>Atbilst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0366" w14:textId="7F378893" w:rsidR="00370B08" w:rsidRDefault="00370B08" w:rsidP="00370B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827</w:t>
            </w:r>
            <w:r w:rsidR="00E202D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620,78</w:t>
            </w:r>
          </w:p>
        </w:tc>
      </w:tr>
      <w:tr w:rsidR="00E202DB" w:rsidRPr="009D5689" w14:paraId="692CCD86" w14:textId="77777777" w:rsidTr="00E202DB">
        <w:trPr>
          <w:trHeight w:val="586"/>
          <w:jc w:val="center"/>
        </w:trPr>
        <w:tc>
          <w:tcPr>
            <w:tcW w:w="603" w:type="dxa"/>
            <w:vAlign w:val="center"/>
          </w:tcPr>
          <w:p w14:paraId="2DC3AEED" w14:textId="77777777" w:rsidR="00E202DB" w:rsidRPr="002653E1" w:rsidRDefault="00E202DB" w:rsidP="00370B08">
            <w:pPr>
              <w:pStyle w:val="Sarakstarindko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85B3" w14:textId="46357B92" w:rsidR="00E202DB" w:rsidRDefault="00E202DB" w:rsidP="00370B0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SIA “Kvartāls”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086E" w14:textId="25D79775" w:rsidR="00E202DB" w:rsidRDefault="00E202DB" w:rsidP="00370B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42103088773</w:t>
            </w:r>
          </w:p>
        </w:tc>
        <w:tc>
          <w:tcPr>
            <w:tcW w:w="3724" w:type="dxa"/>
            <w:vAlign w:val="center"/>
          </w:tcPr>
          <w:p w14:paraId="00B84D17" w14:textId="7B8AB10B" w:rsidR="00E202DB" w:rsidRPr="002653E1" w:rsidRDefault="00E202DB" w:rsidP="00370B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Atbilst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18C3" w14:textId="107F5E86" w:rsidR="00E202DB" w:rsidRPr="002653E1" w:rsidRDefault="00E202DB" w:rsidP="00370B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869 713,44</w:t>
            </w:r>
          </w:p>
        </w:tc>
      </w:tr>
      <w:tr w:rsidR="00370B08" w:rsidRPr="009D5689" w14:paraId="48288C0A" w14:textId="77777777" w:rsidTr="00E202DB">
        <w:trPr>
          <w:trHeight w:val="586"/>
          <w:jc w:val="center"/>
        </w:trPr>
        <w:tc>
          <w:tcPr>
            <w:tcW w:w="603" w:type="dxa"/>
            <w:vAlign w:val="center"/>
          </w:tcPr>
          <w:p w14:paraId="081C4B7E" w14:textId="77777777" w:rsidR="00370B08" w:rsidRPr="002653E1" w:rsidRDefault="00370B08" w:rsidP="00370B08">
            <w:pPr>
              <w:pStyle w:val="Sarakstarindko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D958" w14:textId="7BB76F62" w:rsidR="00370B08" w:rsidRPr="002653E1" w:rsidRDefault="00370B08" w:rsidP="00370B0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SIA “Balti Construction”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E420" w14:textId="4D38F401" w:rsidR="00370B08" w:rsidRPr="002653E1" w:rsidRDefault="00370B08" w:rsidP="00370B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40103810894</w:t>
            </w:r>
          </w:p>
        </w:tc>
        <w:tc>
          <w:tcPr>
            <w:tcW w:w="3724" w:type="dxa"/>
            <w:vAlign w:val="center"/>
          </w:tcPr>
          <w:p w14:paraId="6C6A93B0" w14:textId="00CA9545" w:rsidR="00370B08" w:rsidRPr="002653E1" w:rsidRDefault="00370B08" w:rsidP="00370B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3E1">
              <w:rPr>
                <w:rFonts w:ascii="Times New Roman" w:hAnsi="Times New Roman" w:cs="Times New Roman"/>
                <w:bCs/>
                <w:sz w:val="24"/>
                <w:szCs w:val="24"/>
              </w:rPr>
              <w:t>Atbilst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AEA3" w14:textId="0159FC8C" w:rsidR="00370B08" w:rsidRPr="002653E1" w:rsidRDefault="00E202DB" w:rsidP="00370B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851 276,39</w:t>
            </w:r>
          </w:p>
        </w:tc>
      </w:tr>
      <w:tr w:rsidR="00370B08" w:rsidRPr="009D5689" w14:paraId="130FDEBA" w14:textId="77777777" w:rsidTr="00E202DB">
        <w:trPr>
          <w:trHeight w:val="586"/>
          <w:jc w:val="center"/>
        </w:trPr>
        <w:tc>
          <w:tcPr>
            <w:tcW w:w="603" w:type="dxa"/>
            <w:vAlign w:val="center"/>
          </w:tcPr>
          <w:p w14:paraId="5DB4B09C" w14:textId="77777777" w:rsidR="00370B08" w:rsidRPr="002653E1" w:rsidRDefault="00370B08" w:rsidP="00370B08">
            <w:pPr>
              <w:pStyle w:val="Sarakstarindko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42B6" w14:textId="57DC63A8" w:rsidR="00370B08" w:rsidRPr="002653E1" w:rsidRDefault="00E202DB" w:rsidP="00370B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SIA “ROYAL BŪVE”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2B7E" w14:textId="22DA0AFD" w:rsidR="00370B08" w:rsidRPr="002653E1" w:rsidRDefault="00E202DB" w:rsidP="00370B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44103077246</w:t>
            </w:r>
          </w:p>
        </w:tc>
        <w:tc>
          <w:tcPr>
            <w:tcW w:w="3724" w:type="dxa"/>
            <w:vAlign w:val="center"/>
          </w:tcPr>
          <w:p w14:paraId="4C153F7D" w14:textId="708F80FC" w:rsidR="00370B08" w:rsidRPr="002653E1" w:rsidRDefault="00E202DB" w:rsidP="00370B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Atbilst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7985" w14:textId="432F0C86" w:rsidR="00370B08" w:rsidRPr="002653E1" w:rsidRDefault="00E202DB" w:rsidP="00370B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749 178,18</w:t>
            </w:r>
          </w:p>
        </w:tc>
      </w:tr>
      <w:tr w:rsidR="00E202DB" w:rsidRPr="009D5689" w14:paraId="70CADC1D" w14:textId="77777777" w:rsidTr="00E202DB">
        <w:trPr>
          <w:trHeight w:val="586"/>
          <w:jc w:val="center"/>
        </w:trPr>
        <w:tc>
          <w:tcPr>
            <w:tcW w:w="603" w:type="dxa"/>
            <w:vAlign w:val="center"/>
          </w:tcPr>
          <w:p w14:paraId="3EC34469" w14:textId="77777777" w:rsidR="00E202DB" w:rsidRPr="002653E1" w:rsidRDefault="00E202DB" w:rsidP="00E202DB">
            <w:pPr>
              <w:pStyle w:val="Sarakstarindko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4303" w14:textId="1D009601" w:rsidR="00E202DB" w:rsidRPr="002653E1" w:rsidRDefault="00E202DB" w:rsidP="00E202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SIA “HAGBERG”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C63F" w14:textId="3A875824" w:rsidR="00E202DB" w:rsidRPr="002653E1" w:rsidRDefault="00E202DB" w:rsidP="00E202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40103233073</w:t>
            </w:r>
          </w:p>
        </w:tc>
        <w:tc>
          <w:tcPr>
            <w:tcW w:w="3724" w:type="dxa"/>
            <w:vAlign w:val="center"/>
          </w:tcPr>
          <w:p w14:paraId="506137E7" w14:textId="754D2442" w:rsidR="00E202DB" w:rsidRPr="002653E1" w:rsidRDefault="00E202DB" w:rsidP="00E202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3E1">
              <w:rPr>
                <w:rFonts w:ascii="Times New Roman" w:hAnsi="Times New Roman" w:cs="Times New Roman"/>
                <w:bCs/>
                <w:sz w:val="24"/>
                <w:szCs w:val="24"/>
              </w:rPr>
              <w:t>Atbilst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6AAA" w14:textId="5463357E" w:rsidR="00E202DB" w:rsidRPr="002653E1" w:rsidRDefault="00E202DB" w:rsidP="00E202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741 233,78</w:t>
            </w:r>
          </w:p>
        </w:tc>
      </w:tr>
      <w:tr w:rsidR="00E202DB" w:rsidRPr="009D5689" w14:paraId="58A0C1F5" w14:textId="77777777" w:rsidTr="00E202DB">
        <w:trPr>
          <w:trHeight w:val="586"/>
          <w:jc w:val="center"/>
        </w:trPr>
        <w:tc>
          <w:tcPr>
            <w:tcW w:w="603" w:type="dxa"/>
            <w:vAlign w:val="center"/>
          </w:tcPr>
          <w:p w14:paraId="2023A841" w14:textId="77777777" w:rsidR="00E202DB" w:rsidRPr="002653E1" w:rsidRDefault="00E202DB" w:rsidP="00E202DB">
            <w:pPr>
              <w:pStyle w:val="Sarakstarindko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8F1F" w14:textId="09F81611" w:rsidR="00E202DB" w:rsidRPr="002653E1" w:rsidRDefault="00E202DB" w:rsidP="00E202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 SIA</w:t>
            </w:r>
            <w:r w:rsidRPr="002653E1">
              <w:rPr>
                <w:rFonts w:ascii="Times New Roman" w:eastAsia="Times New Roman" w:hAnsi="Times New Roman"/>
                <w:sz w:val="24"/>
                <w:szCs w:val="24"/>
              </w:rPr>
              <w:t xml:space="preserve"> “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JK Kvalitāte</w:t>
            </w:r>
            <w:r w:rsidRPr="002653E1">
              <w:rPr>
                <w:rFonts w:ascii="Times New Roman" w:eastAsia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un SIA “Benson Industry”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5302" w14:textId="0D7342C0" w:rsidR="00E202DB" w:rsidRPr="002653E1" w:rsidRDefault="00E202DB" w:rsidP="00E202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40203288256; 43603033352</w:t>
            </w:r>
          </w:p>
        </w:tc>
        <w:tc>
          <w:tcPr>
            <w:tcW w:w="3724" w:type="dxa"/>
            <w:vAlign w:val="center"/>
          </w:tcPr>
          <w:p w14:paraId="17EA36CA" w14:textId="19D4788C" w:rsidR="00E202DB" w:rsidRPr="002653E1" w:rsidRDefault="00E202DB" w:rsidP="00E202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3E1">
              <w:rPr>
                <w:rFonts w:ascii="Times New Roman" w:hAnsi="Times New Roman" w:cs="Times New Roman"/>
                <w:bCs/>
                <w:sz w:val="24"/>
                <w:szCs w:val="24"/>
              </w:rPr>
              <w:t>Atbilst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ACAA" w14:textId="788DF871" w:rsidR="00E202DB" w:rsidRDefault="00E202DB" w:rsidP="00E202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716 268,65</w:t>
            </w:r>
          </w:p>
        </w:tc>
      </w:tr>
      <w:tr w:rsidR="00E202DB" w:rsidRPr="009D5689" w14:paraId="41F00213" w14:textId="77777777" w:rsidTr="00E202DB">
        <w:trPr>
          <w:trHeight w:val="586"/>
          <w:jc w:val="center"/>
        </w:trPr>
        <w:tc>
          <w:tcPr>
            <w:tcW w:w="603" w:type="dxa"/>
            <w:vAlign w:val="center"/>
          </w:tcPr>
          <w:p w14:paraId="2A3DC9CB" w14:textId="77777777" w:rsidR="00E202DB" w:rsidRPr="002653E1" w:rsidRDefault="00E202DB" w:rsidP="00E202DB">
            <w:pPr>
              <w:pStyle w:val="Sarakstarindko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38E8" w14:textId="74E8EBFB" w:rsidR="00E202DB" w:rsidRPr="002653E1" w:rsidRDefault="00E202DB" w:rsidP="00E202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SIA “GS Celt”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CCB0" w14:textId="26B1DF8A" w:rsidR="00E202DB" w:rsidRPr="002653E1" w:rsidRDefault="00E202DB" w:rsidP="00E202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43603047371</w:t>
            </w:r>
          </w:p>
        </w:tc>
        <w:tc>
          <w:tcPr>
            <w:tcW w:w="3724" w:type="dxa"/>
            <w:vAlign w:val="center"/>
          </w:tcPr>
          <w:p w14:paraId="106B3C74" w14:textId="10D98595" w:rsidR="00E202DB" w:rsidRPr="002653E1" w:rsidRDefault="00E202DB" w:rsidP="00E202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3E1">
              <w:rPr>
                <w:rFonts w:ascii="Times New Roman" w:hAnsi="Times New Roman" w:cs="Times New Roman"/>
                <w:bCs/>
                <w:sz w:val="24"/>
                <w:szCs w:val="24"/>
              </w:rPr>
              <w:t>Atbilst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F0AC" w14:textId="412E9D86" w:rsidR="00E202DB" w:rsidRDefault="00E202DB" w:rsidP="00E202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730 813,05</w:t>
            </w:r>
          </w:p>
        </w:tc>
      </w:tr>
      <w:tr w:rsidR="00E202DB" w:rsidRPr="009D5689" w14:paraId="5AD979D1" w14:textId="77777777" w:rsidTr="00E202DB">
        <w:trPr>
          <w:trHeight w:val="586"/>
          <w:jc w:val="center"/>
        </w:trPr>
        <w:tc>
          <w:tcPr>
            <w:tcW w:w="603" w:type="dxa"/>
            <w:vAlign w:val="center"/>
          </w:tcPr>
          <w:p w14:paraId="2F8C7C07" w14:textId="77777777" w:rsidR="00E202DB" w:rsidRPr="002653E1" w:rsidRDefault="00E202DB" w:rsidP="00E202DB">
            <w:pPr>
              <w:pStyle w:val="Sarakstarindko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EC50" w14:textId="644B7894" w:rsidR="00E202DB" w:rsidRPr="002653E1" w:rsidRDefault="00E202DB" w:rsidP="00E202D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SIA “FF”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95C1" w14:textId="140564EA" w:rsidR="00E202DB" w:rsidRPr="002653E1" w:rsidRDefault="00E202DB" w:rsidP="00E202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40003670683</w:t>
            </w:r>
          </w:p>
        </w:tc>
        <w:tc>
          <w:tcPr>
            <w:tcW w:w="3724" w:type="dxa"/>
            <w:vAlign w:val="center"/>
          </w:tcPr>
          <w:p w14:paraId="2249B4AD" w14:textId="02C58310" w:rsidR="00E202DB" w:rsidRPr="002653E1" w:rsidRDefault="00E202DB" w:rsidP="00E202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Atbilst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2718" w14:textId="27D83769" w:rsidR="00E202DB" w:rsidRDefault="00E202DB" w:rsidP="00E202D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1 006 280,13</w:t>
            </w:r>
          </w:p>
        </w:tc>
      </w:tr>
    </w:tbl>
    <w:p w14:paraId="58A32374" w14:textId="77777777" w:rsidR="00C60840" w:rsidRPr="00092AE4" w:rsidRDefault="00C60840" w:rsidP="007F2E28">
      <w:pPr>
        <w:pStyle w:val="nDaa"/>
        <w:tabs>
          <w:tab w:val="center" w:pos="4513"/>
          <w:tab w:val="right" w:pos="8666"/>
        </w:tabs>
        <w:jc w:val="both"/>
        <w:rPr>
          <w:rFonts w:ascii="Times New Roman" w:hAnsi="Times New Roman" w:cs="Times New Roman"/>
          <w:b w:val="0"/>
          <w:sz w:val="24"/>
        </w:rPr>
      </w:pPr>
    </w:p>
    <w:sectPr w:rsidR="00C60840" w:rsidRPr="00092AE4" w:rsidSect="002C0914">
      <w:pgSz w:w="16838" w:h="11906" w:orient="landscape"/>
      <w:pgMar w:top="284" w:right="1103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C27E7"/>
    <w:multiLevelType w:val="hybridMultilevel"/>
    <w:tmpl w:val="E35CFF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F4111"/>
    <w:multiLevelType w:val="hybridMultilevel"/>
    <w:tmpl w:val="E6F83A0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B66BEA"/>
    <w:multiLevelType w:val="hybridMultilevel"/>
    <w:tmpl w:val="778EF6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A559D"/>
    <w:multiLevelType w:val="hybridMultilevel"/>
    <w:tmpl w:val="39C4A3CA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693182">
    <w:abstractNumId w:val="0"/>
  </w:num>
  <w:num w:numId="2" w16cid:durableId="610943620">
    <w:abstractNumId w:val="2"/>
  </w:num>
  <w:num w:numId="3" w16cid:durableId="152530723">
    <w:abstractNumId w:val="1"/>
  </w:num>
  <w:num w:numId="4" w16cid:durableId="69891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C04"/>
    <w:rsid w:val="000320CE"/>
    <w:rsid w:val="00044724"/>
    <w:rsid w:val="000556DB"/>
    <w:rsid w:val="00092AE4"/>
    <w:rsid w:val="00093EF1"/>
    <w:rsid w:val="000C6C5A"/>
    <w:rsid w:val="000E2916"/>
    <w:rsid w:val="00121D46"/>
    <w:rsid w:val="0017202F"/>
    <w:rsid w:val="00182732"/>
    <w:rsid w:val="00184AC7"/>
    <w:rsid w:val="001A08AD"/>
    <w:rsid w:val="001A177D"/>
    <w:rsid w:val="001A4926"/>
    <w:rsid w:val="001C1BEC"/>
    <w:rsid w:val="001D7E64"/>
    <w:rsid w:val="00205D26"/>
    <w:rsid w:val="00232B71"/>
    <w:rsid w:val="0024580A"/>
    <w:rsid w:val="0026085A"/>
    <w:rsid w:val="002653E1"/>
    <w:rsid w:val="0028461F"/>
    <w:rsid w:val="00287F16"/>
    <w:rsid w:val="00291855"/>
    <w:rsid w:val="00295F83"/>
    <w:rsid w:val="002A1AEE"/>
    <w:rsid w:val="002A5614"/>
    <w:rsid w:val="002A6AD1"/>
    <w:rsid w:val="002C0914"/>
    <w:rsid w:val="002C2824"/>
    <w:rsid w:val="002F15B2"/>
    <w:rsid w:val="00302BE2"/>
    <w:rsid w:val="0031001E"/>
    <w:rsid w:val="00315579"/>
    <w:rsid w:val="003323E2"/>
    <w:rsid w:val="00336B04"/>
    <w:rsid w:val="00360E45"/>
    <w:rsid w:val="00367912"/>
    <w:rsid w:val="00370B08"/>
    <w:rsid w:val="003927BD"/>
    <w:rsid w:val="003A431A"/>
    <w:rsid w:val="003B428A"/>
    <w:rsid w:val="003C2608"/>
    <w:rsid w:val="003C414F"/>
    <w:rsid w:val="003C49B1"/>
    <w:rsid w:val="003C4E65"/>
    <w:rsid w:val="003F4E23"/>
    <w:rsid w:val="00427C04"/>
    <w:rsid w:val="00444B7D"/>
    <w:rsid w:val="004565D7"/>
    <w:rsid w:val="004616D1"/>
    <w:rsid w:val="0046684D"/>
    <w:rsid w:val="004723AF"/>
    <w:rsid w:val="00482B4E"/>
    <w:rsid w:val="004E1C2B"/>
    <w:rsid w:val="00541EBE"/>
    <w:rsid w:val="00564EF8"/>
    <w:rsid w:val="0057155E"/>
    <w:rsid w:val="005B2339"/>
    <w:rsid w:val="005C0C83"/>
    <w:rsid w:val="005C61A7"/>
    <w:rsid w:val="006113CB"/>
    <w:rsid w:val="00640D10"/>
    <w:rsid w:val="00695FD8"/>
    <w:rsid w:val="006A3E11"/>
    <w:rsid w:val="006B02AE"/>
    <w:rsid w:val="006B1E04"/>
    <w:rsid w:val="00704E48"/>
    <w:rsid w:val="00705101"/>
    <w:rsid w:val="007258E9"/>
    <w:rsid w:val="0074108A"/>
    <w:rsid w:val="00741D92"/>
    <w:rsid w:val="007820DC"/>
    <w:rsid w:val="007A11C7"/>
    <w:rsid w:val="007A4D74"/>
    <w:rsid w:val="007A535E"/>
    <w:rsid w:val="007A72DB"/>
    <w:rsid w:val="007C205B"/>
    <w:rsid w:val="007D4C62"/>
    <w:rsid w:val="007F2E28"/>
    <w:rsid w:val="00816632"/>
    <w:rsid w:val="00847888"/>
    <w:rsid w:val="008542FE"/>
    <w:rsid w:val="00864629"/>
    <w:rsid w:val="00864FC0"/>
    <w:rsid w:val="00870FE4"/>
    <w:rsid w:val="00887D1B"/>
    <w:rsid w:val="008D1A6D"/>
    <w:rsid w:val="008E7C9C"/>
    <w:rsid w:val="009026AF"/>
    <w:rsid w:val="0091257C"/>
    <w:rsid w:val="00916EC5"/>
    <w:rsid w:val="00920574"/>
    <w:rsid w:val="00922F18"/>
    <w:rsid w:val="00935E74"/>
    <w:rsid w:val="00961D9B"/>
    <w:rsid w:val="009644B7"/>
    <w:rsid w:val="0097090C"/>
    <w:rsid w:val="0098097B"/>
    <w:rsid w:val="0099768A"/>
    <w:rsid w:val="009B581C"/>
    <w:rsid w:val="009C2094"/>
    <w:rsid w:val="009D5689"/>
    <w:rsid w:val="00A404F0"/>
    <w:rsid w:val="00AD524C"/>
    <w:rsid w:val="00B04348"/>
    <w:rsid w:val="00B12E90"/>
    <w:rsid w:val="00B25117"/>
    <w:rsid w:val="00B4084B"/>
    <w:rsid w:val="00B73A2B"/>
    <w:rsid w:val="00B818FB"/>
    <w:rsid w:val="00BB5226"/>
    <w:rsid w:val="00BC1484"/>
    <w:rsid w:val="00BD15AF"/>
    <w:rsid w:val="00C47CE0"/>
    <w:rsid w:val="00C50B54"/>
    <w:rsid w:val="00C570EA"/>
    <w:rsid w:val="00C60840"/>
    <w:rsid w:val="00C63D8D"/>
    <w:rsid w:val="00C838F7"/>
    <w:rsid w:val="00C92ED6"/>
    <w:rsid w:val="00CB0CD2"/>
    <w:rsid w:val="00CE408B"/>
    <w:rsid w:val="00D343AD"/>
    <w:rsid w:val="00D61358"/>
    <w:rsid w:val="00D84BA6"/>
    <w:rsid w:val="00D85EB3"/>
    <w:rsid w:val="00D975E4"/>
    <w:rsid w:val="00DC1796"/>
    <w:rsid w:val="00DC4438"/>
    <w:rsid w:val="00DF5A37"/>
    <w:rsid w:val="00DF5F2A"/>
    <w:rsid w:val="00E202DB"/>
    <w:rsid w:val="00E2281C"/>
    <w:rsid w:val="00E27810"/>
    <w:rsid w:val="00E33B39"/>
    <w:rsid w:val="00E402AB"/>
    <w:rsid w:val="00E57149"/>
    <w:rsid w:val="00E6635E"/>
    <w:rsid w:val="00E80F99"/>
    <w:rsid w:val="00E91F5E"/>
    <w:rsid w:val="00E92818"/>
    <w:rsid w:val="00E950C1"/>
    <w:rsid w:val="00EC2F60"/>
    <w:rsid w:val="00EC5A1D"/>
    <w:rsid w:val="00EC7A57"/>
    <w:rsid w:val="00F0356C"/>
    <w:rsid w:val="00F21C7D"/>
    <w:rsid w:val="00F31917"/>
    <w:rsid w:val="00F337F6"/>
    <w:rsid w:val="00F75E7C"/>
    <w:rsid w:val="00F85FA8"/>
    <w:rsid w:val="00F96693"/>
    <w:rsid w:val="00FA4A31"/>
    <w:rsid w:val="00FB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5BE4F3"/>
  <w15:docId w15:val="{B95721C3-5C4F-4832-B4C9-96A67E59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92AE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rsid w:val="00427C0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saukumsRakstz">
    <w:name w:val="Nosaukums Rakstz."/>
    <w:basedOn w:val="Noklusjumarindkopasfonts"/>
    <w:link w:val="Nosaukums"/>
    <w:rsid w:val="00427C04"/>
    <w:rPr>
      <w:rFonts w:ascii="Times New Roman" w:eastAsia="Times New Roman" w:hAnsi="Times New Roman" w:cs="Times New Roman"/>
      <w:sz w:val="24"/>
      <w:szCs w:val="20"/>
    </w:rPr>
  </w:style>
  <w:style w:type="paragraph" w:customStyle="1" w:styleId="nDaa">
    <w:name w:val="nDaļa"/>
    <w:basedOn w:val="Parasts"/>
    <w:rsid w:val="00427C0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4"/>
    </w:rPr>
  </w:style>
  <w:style w:type="table" w:styleId="Reatabula">
    <w:name w:val="Table Grid"/>
    <w:basedOn w:val="Parastatabula"/>
    <w:uiPriority w:val="59"/>
    <w:rsid w:val="006B0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semiHidden/>
    <w:rsid w:val="00121D46"/>
    <w:pPr>
      <w:spacing w:after="0" w:line="240" w:lineRule="auto"/>
      <w:jc w:val="center"/>
    </w:pPr>
    <w:rPr>
      <w:rFonts w:ascii="Tahoma" w:eastAsia="Times New Roman" w:hAnsi="Tahoma" w:cs="Times New Roman"/>
      <w:szCs w:val="20"/>
    </w:rPr>
  </w:style>
  <w:style w:type="character" w:customStyle="1" w:styleId="PamattekstsRakstz">
    <w:name w:val="Pamatteksts Rakstz."/>
    <w:basedOn w:val="Noklusjumarindkopasfonts"/>
    <w:link w:val="Pamatteksts"/>
    <w:semiHidden/>
    <w:rsid w:val="00121D46"/>
    <w:rPr>
      <w:rFonts w:ascii="Tahoma" w:eastAsia="Times New Roman" w:hAnsi="Tahoma" w:cs="Times New Roman"/>
      <w:szCs w:val="20"/>
    </w:rPr>
  </w:style>
  <w:style w:type="paragraph" w:styleId="Galvene">
    <w:name w:val="header"/>
    <w:basedOn w:val="Parasts"/>
    <w:link w:val="GalveneRakstz"/>
    <w:rsid w:val="00444B7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alveneRakstz">
    <w:name w:val="Galvene Rakstz."/>
    <w:basedOn w:val="Noklusjumarindkopasfonts"/>
    <w:link w:val="Galvene"/>
    <w:rsid w:val="00444B7D"/>
    <w:rPr>
      <w:rFonts w:ascii="Times New Roman" w:eastAsia="Times New Roman" w:hAnsi="Times New Roman" w:cs="Times New Roman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64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64FC0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887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n/a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Ilze Bērziņa</cp:lastModifiedBy>
  <cp:revision>45</cp:revision>
  <cp:lastPrinted>2025-07-22T12:14:00Z</cp:lastPrinted>
  <dcterms:created xsi:type="dcterms:W3CDTF">2020-10-15T06:14:00Z</dcterms:created>
  <dcterms:modified xsi:type="dcterms:W3CDTF">2025-12-18T13:11:00Z</dcterms:modified>
</cp:coreProperties>
</file>